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F67" w:rsidRPr="00D22B07" w:rsidRDefault="00972F67">
      <w:pPr>
        <w:widowControl w:val="0"/>
        <w:pBdr>
          <w:top w:val="nil"/>
          <w:left w:val="nil"/>
          <w:bottom w:val="nil"/>
          <w:right w:val="nil"/>
          <w:between w:val="nil"/>
        </w:pBdr>
        <w:spacing w:line="276" w:lineRule="auto"/>
        <w:rPr>
          <w:lang w:val="en-US"/>
        </w:rPr>
      </w:pPr>
    </w:p>
    <w:p w14:paraId="21326F0D" w14:textId="71B5E82E" w:rsidR="008279B3" w:rsidRPr="00D22B07" w:rsidRDefault="008C58C2" w:rsidP="008279B3">
      <w:pPr>
        <w:pStyle w:val="Titolo"/>
        <w:spacing w:line="320" w:lineRule="auto"/>
        <w:rPr>
          <w:lang w:val="en-US"/>
        </w:rPr>
      </w:pPr>
      <w:r w:rsidRPr="00D22B07">
        <w:rPr>
          <w:lang w:val="en-US"/>
        </w:rPr>
        <w:t>SVELAMI-B project</w:t>
      </w:r>
      <w:r w:rsidR="008279B3">
        <w:rPr>
          <w:lang w:val="en-US"/>
        </w:rPr>
        <w:t xml:space="preserve"> results within primary schools</w:t>
      </w:r>
    </w:p>
    <w:p w14:paraId="30F03DEB" w14:textId="5CA6F7B9" w:rsidR="00CE1506" w:rsidRPr="0020799F" w:rsidRDefault="00CE1506" w:rsidP="00CE1506">
      <w:pPr>
        <w:snapToGrid w:val="0"/>
        <w:spacing w:line="280" w:lineRule="exact"/>
        <w:jc w:val="center"/>
        <w:rPr>
          <w:rFonts w:ascii="Times New Roman" w:hAnsi="Times New Roman"/>
          <w:spacing w:val="-3"/>
          <w:lang w:val="it-IT"/>
        </w:rPr>
      </w:pPr>
      <w:r w:rsidRPr="0020799F">
        <w:rPr>
          <w:rFonts w:ascii="Times New Roman" w:hAnsi="Times New Roman"/>
          <w:spacing w:val="-3"/>
          <w:lang w:val="it-IT"/>
        </w:rPr>
        <w:t xml:space="preserve">Daniela DI MARTINO, Laura D’ALFONSO, Nadia MALASPINA, Silvia </w:t>
      </w:r>
      <w:r w:rsidR="003B20DC" w:rsidRPr="0020799F">
        <w:rPr>
          <w:rFonts w:ascii="Times New Roman" w:hAnsi="Times New Roman"/>
          <w:spacing w:val="-3"/>
          <w:lang w:val="it-IT"/>
        </w:rPr>
        <w:t>PENATI</w:t>
      </w:r>
    </w:p>
    <w:p w14:paraId="1026D312" w14:textId="2F989BCE" w:rsidR="00CE1506" w:rsidRPr="00D22B07" w:rsidRDefault="00CE1506" w:rsidP="00CE1506">
      <w:pPr>
        <w:pStyle w:val="Address"/>
        <w:snapToGrid w:val="0"/>
        <w:spacing w:line="280" w:lineRule="exact"/>
        <w:ind w:left="0" w:right="0"/>
        <w:rPr>
          <w:lang w:val="en-US"/>
        </w:rPr>
      </w:pPr>
      <w:r w:rsidRPr="00C37F37">
        <w:rPr>
          <w:rFonts w:ascii="Times New Roman" w:hAnsi="Times New Roman"/>
          <w:lang w:val="en-US"/>
        </w:rPr>
        <w:t>University of Milano Bicocca, Milan, Italy</w:t>
      </w:r>
    </w:p>
    <w:p w14:paraId="00000004" w14:textId="77777777" w:rsidR="00972F67" w:rsidRPr="00D22B07" w:rsidRDefault="00972F67">
      <w:pPr>
        <w:ind w:left="709" w:right="709"/>
        <w:jc w:val="both"/>
        <w:rPr>
          <w:rFonts w:ascii="Times New Roman" w:eastAsia="Times New Roman" w:hAnsi="Times New Roman" w:cs="Times New Roman"/>
          <w:sz w:val="20"/>
          <w:szCs w:val="20"/>
          <w:lang w:val="en-US"/>
        </w:rPr>
      </w:pPr>
    </w:p>
    <w:p w14:paraId="00000005" w14:textId="2DCC8206" w:rsidR="00972F67" w:rsidRPr="00D22B07" w:rsidRDefault="0034692C" w:rsidP="008C58C2">
      <w:pPr>
        <w:ind w:left="709" w:right="709"/>
        <w:jc w:val="both"/>
        <w:rPr>
          <w:rFonts w:ascii="Times New Roman" w:eastAsia="Times New Roman" w:hAnsi="Times New Roman" w:cs="Times New Roman"/>
          <w:sz w:val="20"/>
          <w:szCs w:val="20"/>
          <w:lang w:val="en-US"/>
        </w:rPr>
      </w:pPr>
      <w:r w:rsidRPr="00D22B07">
        <w:rPr>
          <w:rFonts w:ascii="Times New Roman" w:eastAsia="Times New Roman" w:hAnsi="Times New Roman" w:cs="Times New Roman"/>
          <w:b/>
          <w:sz w:val="20"/>
          <w:szCs w:val="20"/>
          <w:lang w:val="en-US"/>
        </w:rPr>
        <w:t>Abstract</w:t>
      </w:r>
      <w:r w:rsidRPr="00D22B07">
        <w:rPr>
          <w:rFonts w:ascii="Times New Roman" w:eastAsia="Times New Roman" w:hAnsi="Times New Roman" w:cs="Times New Roman"/>
          <w:sz w:val="20"/>
          <w:szCs w:val="20"/>
          <w:lang w:val="en-US"/>
        </w:rPr>
        <w:t xml:space="preserve">. </w:t>
      </w:r>
      <w:r w:rsidR="00C37F37">
        <w:rPr>
          <w:rFonts w:ascii="Times New Roman" w:eastAsia="Times New Roman" w:hAnsi="Times New Roman" w:cs="Times New Roman"/>
          <w:sz w:val="20"/>
          <w:szCs w:val="20"/>
          <w:lang w:val="en-US"/>
        </w:rPr>
        <w:t xml:space="preserve">The </w:t>
      </w:r>
      <w:r w:rsidR="008C58C2" w:rsidRPr="00D22B07">
        <w:rPr>
          <w:rFonts w:ascii="Times New Roman" w:eastAsia="Times New Roman" w:hAnsi="Times New Roman" w:cs="Times New Roman"/>
          <w:sz w:val="20"/>
          <w:szCs w:val="20"/>
          <w:lang w:val="en-US"/>
        </w:rPr>
        <w:t xml:space="preserve">SVELAMI-B </w:t>
      </w:r>
      <w:r w:rsidR="009C7B2B" w:rsidRPr="00D22B07">
        <w:rPr>
          <w:rFonts w:ascii="Times New Roman" w:eastAsia="Times New Roman" w:hAnsi="Times New Roman" w:cs="Times New Roman"/>
          <w:sz w:val="20"/>
          <w:szCs w:val="20"/>
          <w:lang w:val="en-US"/>
        </w:rPr>
        <w:t xml:space="preserve">project </w:t>
      </w:r>
      <w:r w:rsidR="00D768E1">
        <w:rPr>
          <w:rFonts w:ascii="Times New Roman" w:eastAsia="Times New Roman" w:hAnsi="Times New Roman" w:cs="Times New Roman"/>
          <w:sz w:val="20"/>
          <w:szCs w:val="20"/>
          <w:lang w:val="en-US"/>
        </w:rPr>
        <w:t xml:space="preserve">aimed at carrying out STEM activities </w:t>
      </w:r>
      <w:r w:rsidR="008C58C2" w:rsidRPr="00D22B07">
        <w:rPr>
          <w:rFonts w:ascii="Times New Roman" w:eastAsia="Times New Roman" w:hAnsi="Times New Roman" w:cs="Times New Roman"/>
          <w:sz w:val="20"/>
          <w:szCs w:val="20"/>
          <w:lang w:val="en-US"/>
        </w:rPr>
        <w:t>to elementary school children and secondary school boys and girls</w:t>
      </w:r>
      <w:r w:rsidR="00D768E1">
        <w:rPr>
          <w:rFonts w:ascii="Times New Roman" w:eastAsia="Times New Roman" w:hAnsi="Times New Roman" w:cs="Times New Roman"/>
          <w:sz w:val="20"/>
          <w:szCs w:val="20"/>
          <w:lang w:val="en-US"/>
        </w:rPr>
        <w:t>. We will present the project and its activities within two primary schools, outlining some results</w:t>
      </w:r>
      <w:r w:rsidR="008C58C2" w:rsidRPr="00D22B07">
        <w:rPr>
          <w:rFonts w:ascii="Times New Roman" w:eastAsia="Times New Roman" w:hAnsi="Times New Roman" w:cs="Times New Roman"/>
          <w:sz w:val="20"/>
          <w:szCs w:val="20"/>
          <w:lang w:val="en-US"/>
        </w:rPr>
        <w:t>.</w:t>
      </w:r>
      <w:r w:rsidRPr="00D22B07">
        <w:rPr>
          <w:rFonts w:ascii="Times New Roman" w:eastAsia="Times New Roman" w:hAnsi="Times New Roman" w:cs="Times New Roman"/>
          <w:sz w:val="20"/>
          <w:szCs w:val="20"/>
          <w:lang w:val="en-US"/>
        </w:rPr>
        <w:t xml:space="preserve"> </w:t>
      </w:r>
    </w:p>
    <w:p w14:paraId="00000006" w14:textId="74DF54AF" w:rsidR="00972F67" w:rsidRPr="00D22B07" w:rsidRDefault="00DA2F56" w:rsidP="00DA2F56">
      <w:pPr>
        <w:pStyle w:val="Titolo1"/>
        <w:numPr>
          <w:ilvl w:val="0"/>
          <w:numId w:val="2"/>
        </w:numPr>
        <w:rPr>
          <w:lang w:val="en-US"/>
        </w:rPr>
      </w:pPr>
      <w:r w:rsidRPr="00D22B07">
        <w:rPr>
          <w:lang w:val="en-US"/>
        </w:rPr>
        <w:t>Physics into STEM education</w:t>
      </w:r>
    </w:p>
    <w:p w14:paraId="3B051C7B" w14:textId="74E059B1" w:rsidR="008C58C2" w:rsidRPr="00D22B07" w:rsidRDefault="00C37F37" w:rsidP="008027C6">
      <w:pPr>
        <w:spacing w:line="280" w:lineRule="auto"/>
        <w:ind w:firstLine="284"/>
        <w:jc w:val="both"/>
        <w:rPr>
          <w:rFonts w:ascii="Times New Roman" w:eastAsia="Times New Roman" w:hAnsi="Times New Roman" w:cs="Times New Roman"/>
          <w:lang w:val="en-US"/>
        </w:rPr>
      </w:pPr>
      <w:r w:rsidRPr="00D22B07">
        <w:rPr>
          <w:rFonts w:ascii="Times New Roman" w:eastAsia="Times New Roman" w:hAnsi="Times New Roman" w:cs="Times New Roman"/>
          <w:lang w:val="en-US"/>
        </w:rPr>
        <w:t xml:space="preserve">The </w:t>
      </w:r>
      <w:r w:rsidR="008C58C2" w:rsidRPr="00D22B07">
        <w:rPr>
          <w:rFonts w:ascii="Times New Roman" w:eastAsia="Times New Roman" w:hAnsi="Times New Roman" w:cs="Times New Roman"/>
          <w:b/>
          <w:bCs/>
          <w:lang w:val="en-US"/>
        </w:rPr>
        <w:t>SVELAMI-B</w:t>
      </w:r>
      <w:r w:rsidR="008C58C2" w:rsidRPr="00D22B07">
        <w:rPr>
          <w:rFonts w:ascii="Times New Roman" w:eastAsia="Times New Roman" w:hAnsi="Times New Roman" w:cs="Times New Roman"/>
          <w:lang w:val="en-US"/>
        </w:rPr>
        <w:t xml:space="preserve"> (</w:t>
      </w:r>
      <w:proofErr w:type="spellStart"/>
      <w:r w:rsidR="008C58C2" w:rsidRPr="00D22B07">
        <w:rPr>
          <w:rFonts w:ascii="Times New Roman" w:eastAsia="Times New Roman" w:hAnsi="Times New Roman" w:cs="Times New Roman"/>
          <w:i/>
          <w:iCs/>
          <w:lang w:val="en-US"/>
        </w:rPr>
        <w:t>SVolgere</w:t>
      </w:r>
      <w:proofErr w:type="spellEnd"/>
      <w:r w:rsidR="008C58C2" w:rsidRPr="00D22B07">
        <w:rPr>
          <w:rFonts w:ascii="Times New Roman" w:eastAsia="Times New Roman" w:hAnsi="Times New Roman" w:cs="Times New Roman"/>
          <w:i/>
          <w:iCs/>
          <w:lang w:val="en-US"/>
        </w:rPr>
        <w:t xml:space="preserve"> </w:t>
      </w:r>
      <w:proofErr w:type="spellStart"/>
      <w:r w:rsidR="008C58C2" w:rsidRPr="00D22B07">
        <w:rPr>
          <w:rFonts w:ascii="Times New Roman" w:eastAsia="Times New Roman" w:hAnsi="Times New Roman" w:cs="Times New Roman"/>
          <w:i/>
          <w:iCs/>
          <w:lang w:val="en-US"/>
        </w:rPr>
        <w:t>Esperimenti</w:t>
      </w:r>
      <w:proofErr w:type="spellEnd"/>
      <w:r w:rsidR="008C58C2" w:rsidRPr="00D22B07">
        <w:rPr>
          <w:rFonts w:ascii="Times New Roman" w:eastAsia="Times New Roman" w:hAnsi="Times New Roman" w:cs="Times New Roman"/>
          <w:i/>
          <w:iCs/>
          <w:lang w:val="en-US"/>
        </w:rPr>
        <w:t xml:space="preserve"> </w:t>
      </w:r>
      <w:proofErr w:type="spellStart"/>
      <w:r w:rsidR="008C58C2" w:rsidRPr="00D22B07">
        <w:rPr>
          <w:rFonts w:ascii="Times New Roman" w:eastAsia="Times New Roman" w:hAnsi="Times New Roman" w:cs="Times New Roman"/>
          <w:i/>
          <w:iCs/>
          <w:lang w:val="en-US"/>
        </w:rPr>
        <w:t>nei</w:t>
      </w:r>
      <w:proofErr w:type="spellEnd"/>
      <w:r w:rsidR="008C58C2" w:rsidRPr="00D22B07">
        <w:rPr>
          <w:rFonts w:ascii="Times New Roman" w:eastAsia="Times New Roman" w:hAnsi="Times New Roman" w:cs="Times New Roman"/>
          <w:i/>
          <w:iCs/>
          <w:lang w:val="en-US"/>
        </w:rPr>
        <w:t xml:space="preserve"> </w:t>
      </w:r>
      <w:proofErr w:type="spellStart"/>
      <w:r w:rsidR="008C58C2" w:rsidRPr="00D22B07">
        <w:rPr>
          <w:rFonts w:ascii="Times New Roman" w:eastAsia="Times New Roman" w:hAnsi="Times New Roman" w:cs="Times New Roman"/>
          <w:i/>
          <w:iCs/>
          <w:lang w:val="en-US"/>
        </w:rPr>
        <w:t>LAboratori</w:t>
      </w:r>
      <w:proofErr w:type="spellEnd"/>
      <w:r w:rsidR="008C58C2" w:rsidRPr="00D22B07">
        <w:rPr>
          <w:rFonts w:ascii="Times New Roman" w:eastAsia="Times New Roman" w:hAnsi="Times New Roman" w:cs="Times New Roman"/>
          <w:i/>
          <w:iCs/>
          <w:lang w:val="en-US"/>
        </w:rPr>
        <w:t xml:space="preserve"> di </w:t>
      </w:r>
      <w:proofErr w:type="spellStart"/>
      <w:r w:rsidR="008C58C2" w:rsidRPr="00D22B07">
        <w:rPr>
          <w:rFonts w:ascii="Times New Roman" w:eastAsia="Times New Roman" w:hAnsi="Times New Roman" w:cs="Times New Roman"/>
          <w:i/>
          <w:iCs/>
          <w:lang w:val="en-US"/>
        </w:rPr>
        <w:t>MIlano</w:t>
      </w:r>
      <w:proofErr w:type="spellEnd"/>
      <w:r w:rsidR="008C58C2" w:rsidRPr="00D22B07">
        <w:rPr>
          <w:rFonts w:ascii="Times New Roman" w:eastAsia="Times New Roman" w:hAnsi="Times New Roman" w:cs="Times New Roman"/>
          <w:i/>
          <w:iCs/>
          <w:lang w:val="en-US"/>
        </w:rPr>
        <w:t>-Bicocca</w:t>
      </w:r>
      <w:r w:rsidR="00D768E1">
        <w:rPr>
          <w:rFonts w:ascii="Times New Roman" w:eastAsia="Times New Roman" w:hAnsi="Times New Roman" w:cs="Times New Roman"/>
          <w:lang w:val="en-US"/>
        </w:rPr>
        <w:t xml:space="preserve">) </w:t>
      </w:r>
      <w:r w:rsidR="00DA2F56" w:rsidRPr="00D22B07">
        <w:rPr>
          <w:rFonts w:ascii="Times New Roman" w:eastAsia="Times New Roman" w:hAnsi="Times New Roman" w:cs="Times New Roman"/>
          <w:lang w:val="en-US"/>
        </w:rPr>
        <w:t>project</w:t>
      </w:r>
      <w:r w:rsidR="008C58C2" w:rsidRPr="00D22B07">
        <w:rPr>
          <w:rFonts w:ascii="Times New Roman" w:eastAsia="Times New Roman" w:hAnsi="Times New Roman" w:cs="Times New Roman"/>
          <w:lang w:val="en-US"/>
        </w:rPr>
        <w:t xml:space="preserve"> </w:t>
      </w:r>
      <w:r w:rsidR="00DA2F56" w:rsidRPr="00D22B07">
        <w:rPr>
          <w:rFonts w:ascii="Times New Roman" w:eastAsia="Times New Roman" w:hAnsi="Times New Roman" w:cs="Times New Roman"/>
          <w:lang w:val="en-US"/>
        </w:rPr>
        <w:t>is an Italian project</w:t>
      </w:r>
      <w:r w:rsidR="00FA3B09" w:rsidRPr="00D22B07">
        <w:rPr>
          <w:rFonts w:ascii="Times New Roman" w:eastAsia="Times New Roman" w:hAnsi="Times New Roman" w:cs="Times New Roman"/>
          <w:lang w:val="en-US"/>
        </w:rPr>
        <w:t xml:space="preserve"> </w:t>
      </w:r>
      <w:r w:rsidR="00A34A43">
        <w:rPr>
          <w:rFonts w:ascii="Times New Roman" w:eastAsia="Times New Roman" w:hAnsi="Times New Roman" w:cs="Times New Roman"/>
          <w:lang w:val="en-US"/>
        </w:rPr>
        <w:t xml:space="preserve">aimed at offering STEM </w:t>
      </w:r>
      <w:r w:rsidR="00103933" w:rsidRPr="00103933">
        <w:rPr>
          <w:rFonts w:ascii="Times New Roman" w:eastAsia="Times New Roman" w:hAnsi="Times New Roman" w:cs="Times New Roman"/>
          <w:lang w:val="en-US"/>
        </w:rPr>
        <w:t>(Science, Technology, Engineering, and Math)</w:t>
      </w:r>
      <w:r w:rsidR="00103933">
        <w:rPr>
          <w:rFonts w:ascii="Times New Roman" w:eastAsia="Times New Roman" w:hAnsi="Times New Roman" w:cs="Times New Roman"/>
          <w:lang w:val="en-US"/>
        </w:rPr>
        <w:t xml:space="preserve"> </w:t>
      </w:r>
      <w:r w:rsidR="00A34A43">
        <w:rPr>
          <w:rFonts w:ascii="Times New Roman" w:eastAsia="Times New Roman" w:hAnsi="Times New Roman" w:cs="Times New Roman"/>
          <w:lang w:val="en-US"/>
        </w:rPr>
        <w:t>activities to school students</w:t>
      </w:r>
      <w:r w:rsidR="005863DA">
        <w:rPr>
          <w:rFonts w:ascii="Times New Roman" w:eastAsia="Times New Roman" w:hAnsi="Times New Roman" w:cs="Times New Roman"/>
          <w:lang w:val="en-US"/>
        </w:rPr>
        <w:t xml:space="preserve">, whose acronym stands for </w:t>
      </w:r>
      <w:r w:rsidR="005863DA">
        <w:rPr>
          <w:rFonts w:ascii="Times New Roman" w:eastAsia="Times New Roman" w:hAnsi="Times New Roman" w:cs="Times New Roman"/>
          <w:lang w:val="en-US"/>
        </w:rPr>
        <w:t>“to carry out experiments in the Milano-Bicocca laboratories”</w:t>
      </w:r>
      <w:r w:rsidR="00A34A43">
        <w:rPr>
          <w:rFonts w:ascii="Times New Roman" w:eastAsia="Times New Roman" w:hAnsi="Times New Roman" w:cs="Times New Roman"/>
          <w:lang w:val="en-US"/>
        </w:rPr>
        <w:t xml:space="preserve">. The project, </w:t>
      </w:r>
      <w:r w:rsidR="008C58C2" w:rsidRPr="00D22B07">
        <w:rPr>
          <w:rFonts w:ascii="Times New Roman" w:eastAsia="Times New Roman" w:hAnsi="Times New Roman" w:cs="Times New Roman"/>
          <w:lang w:val="en-US"/>
        </w:rPr>
        <w:t xml:space="preserve">coordinated by the </w:t>
      </w:r>
      <w:r w:rsidR="00DA2F56" w:rsidRPr="00D22B07">
        <w:rPr>
          <w:rFonts w:ascii="Times New Roman" w:eastAsia="Times New Roman" w:hAnsi="Times New Roman" w:cs="Times New Roman"/>
          <w:lang w:val="en-US"/>
        </w:rPr>
        <w:t xml:space="preserve">Physics </w:t>
      </w:r>
      <w:r w:rsidR="008C58C2" w:rsidRPr="00D22B07">
        <w:rPr>
          <w:rFonts w:ascii="Times New Roman" w:eastAsia="Times New Roman" w:hAnsi="Times New Roman" w:cs="Times New Roman"/>
          <w:lang w:val="en-US"/>
        </w:rPr>
        <w:t>Department of</w:t>
      </w:r>
      <w:r w:rsidR="00DA2F56" w:rsidRPr="00D22B07">
        <w:rPr>
          <w:rFonts w:ascii="Times New Roman" w:eastAsia="Times New Roman" w:hAnsi="Times New Roman" w:cs="Times New Roman"/>
          <w:lang w:val="en-US"/>
        </w:rPr>
        <w:t xml:space="preserve"> the University of Milano-Bicocca</w:t>
      </w:r>
      <w:r w:rsidR="00A34A43">
        <w:rPr>
          <w:rFonts w:ascii="Times New Roman" w:eastAsia="Times New Roman" w:hAnsi="Times New Roman" w:cs="Times New Roman"/>
          <w:lang w:val="en-US"/>
        </w:rPr>
        <w:t>, included</w:t>
      </w:r>
      <w:r w:rsidR="00DA2F56" w:rsidRPr="00D22B07">
        <w:rPr>
          <w:rFonts w:ascii="Times New Roman" w:eastAsia="Times New Roman" w:hAnsi="Times New Roman" w:cs="Times New Roman"/>
          <w:lang w:val="en-US"/>
        </w:rPr>
        <w:t xml:space="preserve"> several </w:t>
      </w:r>
      <w:r w:rsidR="008C58C2" w:rsidRPr="00D22B07">
        <w:rPr>
          <w:rFonts w:ascii="Times New Roman" w:eastAsia="Times New Roman" w:hAnsi="Times New Roman" w:cs="Times New Roman"/>
          <w:lang w:val="en-US"/>
        </w:rPr>
        <w:t xml:space="preserve">actions and activities </w:t>
      </w:r>
      <w:r w:rsidR="00DA2F56" w:rsidRPr="00D22B07">
        <w:rPr>
          <w:rFonts w:ascii="Times New Roman" w:eastAsia="Times New Roman" w:hAnsi="Times New Roman" w:cs="Times New Roman"/>
          <w:lang w:val="en-US"/>
        </w:rPr>
        <w:t xml:space="preserve">among </w:t>
      </w:r>
      <w:r w:rsidR="008C58C2" w:rsidRPr="00D22B07">
        <w:rPr>
          <w:rFonts w:ascii="Times New Roman" w:eastAsia="Times New Roman" w:hAnsi="Times New Roman" w:cs="Times New Roman"/>
          <w:lang w:val="en-US"/>
        </w:rPr>
        <w:t>STEM subjects (in particular</w:t>
      </w:r>
      <w:r w:rsidR="00C619ED">
        <w:rPr>
          <w:rFonts w:ascii="Times New Roman" w:eastAsia="Times New Roman" w:hAnsi="Times New Roman" w:cs="Times New Roman"/>
          <w:lang w:val="en-US"/>
        </w:rPr>
        <w:t xml:space="preserve">, </w:t>
      </w:r>
      <w:r w:rsidR="008C58C2" w:rsidRPr="00D22B07">
        <w:rPr>
          <w:rFonts w:ascii="Times New Roman" w:eastAsia="Times New Roman" w:hAnsi="Times New Roman" w:cs="Times New Roman"/>
          <w:lang w:val="en-US"/>
        </w:rPr>
        <w:t xml:space="preserve">Physics, Earth Sciences, Mathematics and Computer Science) </w:t>
      </w:r>
      <w:r w:rsidR="00A34A43">
        <w:rPr>
          <w:rFonts w:ascii="Times New Roman" w:eastAsia="Times New Roman" w:hAnsi="Times New Roman" w:cs="Times New Roman"/>
          <w:lang w:val="en-US"/>
        </w:rPr>
        <w:t>for</w:t>
      </w:r>
      <w:r w:rsidR="00DA2F56" w:rsidRPr="00D22B07">
        <w:rPr>
          <w:rFonts w:ascii="Times New Roman" w:eastAsia="Times New Roman" w:hAnsi="Times New Roman" w:cs="Times New Roman"/>
          <w:lang w:val="en-US"/>
        </w:rPr>
        <w:t xml:space="preserve"> elementary school children (3rd and 4th grade) and secondary school (11th and 12th grade) boys and girls, with a particular attention to the gender </w:t>
      </w:r>
      <w:r w:rsidR="00484174" w:rsidRPr="00D22B07">
        <w:rPr>
          <w:rFonts w:ascii="Times New Roman" w:eastAsia="Times New Roman" w:hAnsi="Times New Roman" w:cs="Times New Roman"/>
          <w:lang w:val="en-US"/>
        </w:rPr>
        <w:t xml:space="preserve">gap </w:t>
      </w:r>
      <w:r w:rsidR="00DA2F56" w:rsidRPr="00D22B07">
        <w:rPr>
          <w:rFonts w:ascii="Times New Roman" w:eastAsia="Times New Roman" w:hAnsi="Times New Roman" w:cs="Times New Roman"/>
          <w:lang w:val="en-US"/>
        </w:rPr>
        <w:t>issue</w:t>
      </w:r>
      <w:r w:rsidR="003B20DC" w:rsidRPr="00D22B07">
        <w:rPr>
          <w:rFonts w:ascii="Times New Roman" w:eastAsia="Times New Roman" w:hAnsi="Times New Roman" w:cs="Times New Roman"/>
          <w:lang w:val="en-US"/>
        </w:rPr>
        <w:t>. T</w:t>
      </w:r>
      <w:r w:rsidR="00DA2F56" w:rsidRPr="00D22B07">
        <w:rPr>
          <w:rFonts w:ascii="Times New Roman" w:eastAsia="Times New Roman" w:hAnsi="Times New Roman" w:cs="Times New Roman"/>
          <w:lang w:val="en-US"/>
        </w:rPr>
        <w:t>he majority</w:t>
      </w:r>
      <w:r w:rsidR="00A57C8B">
        <w:rPr>
          <w:rFonts w:ascii="Times New Roman" w:eastAsia="Times New Roman" w:hAnsi="Times New Roman" w:cs="Times New Roman"/>
          <w:lang w:val="en-US"/>
        </w:rPr>
        <w:t xml:space="preserve"> </w:t>
      </w:r>
      <w:r w:rsidR="00DA2F56" w:rsidRPr="00D22B07">
        <w:rPr>
          <w:rFonts w:ascii="Times New Roman" w:eastAsia="Times New Roman" w:hAnsi="Times New Roman" w:cs="Times New Roman"/>
          <w:lang w:val="en-US"/>
        </w:rPr>
        <w:t xml:space="preserve">of students were indeed of female gender, </w:t>
      </w:r>
      <w:r w:rsidR="003B20DC" w:rsidRPr="00D22B07">
        <w:rPr>
          <w:rFonts w:ascii="Times New Roman" w:eastAsia="Times New Roman" w:hAnsi="Times New Roman" w:cs="Times New Roman"/>
          <w:u w:val="single"/>
          <w:lang w:val="en-US"/>
        </w:rPr>
        <w:t>with 44 girls out of 73 elementa</w:t>
      </w:r>
      <w:r>
        <w:rPr>
          <w:rFonts w:ascii="Times New Roman" w:eastAsia="Times New Roman" w:hAnsi="Times New Roman" w:cs="Times New Roman"/>
          <w:u w:val="single"/>
          <w:lang w:val="en-US"/>
        </w:rPr>
        <w:t>r</w:t>
      </w:r>
      <w:r w:rsidR="003B20DC" w:rsidRPr="00D22B07">
        <w:rPr>
          <w:rFonts w:ascii="Times New Roman" w:eastAsia="Times New Roman" w:hAnsi="Times New Roman" w:cs="Times New Roman"/>
          <w:u w:val="single"/>
          <w:lang w:val="en-US"/>
        </w:rPr>
        <w:t xml:space="preserve">y school participants and 92 out of 139 secondary school participants. </w:t>
      </w:r>
    </w:p>
    <w:p w14:paraId="03F959E4" w14:textId="27D5524E" w:rsidR="008C58C2" w:rsidRPr="00D22B07" w:rsidRDefault="008C58C2" w:rsidP="00F47CB6">
      <w:pPr>
        <w:spacing w:line="280" w:lineRule="auto"/>
        <w:ind w:firstLine="284"/>
        <w:jc w:val="both"/>
        <w:rPr>
          <w:rFonts w:ascii="Times New Roman" w:eastAsia="Times New Roman" w:hAnsi="Times New Roman" w:cs="Times New Roman"/>
          <w:lang w:val="en-US"/>
        </w:rPr>
      </w:pPr>
      <w:r w:rsidRPr="00D22B07">
        <w:rPr>
          <w:rFonts w:ascii="Times New Roman" w:eastAsia="Times New Roman" w:hAnsi="Times New Roman" w:cs="Times New Roman"/>
          <w:lang w:val="en-US"/>
        </w:rPr>
        <w:t xml:space="preserve">The whole project </w:t>
      </w:r>
      <w:r w:rsidR="00F47CB6">
        <w:rPr>
          <w:rFonts w:ascii="Times New Roman" w:eastAsia="Times New Roman" w:hAnsi="Times New Roman" w:cs="Times New Roman"/>
          <w:lang w:val="en-US"/>
        </w:rPr>
        <w:t xml:space="preserve">lasted 40 hours for each school and it </w:t>
      </w:r>
      <w:r w:rsidRPr="00D22B07">
        <w:rPr>
          <w:rFonts w:ascii="Times New Roman" w:eastAsia="Times New Roman" w:hAnsi="Times New Roman" w:cs="Times New Roman"/>
          <w:lang w:val="en-US"/>
        </w:rPr>
        <w:t xml:space="preserve">was carried out </w:t>
      </w:r>
      <w:r w:rsidR="00F47CB6">
        <w:rPr>
          <w:rFonts w:ascii="Times New Roman" w:eastAsia="Times New Roman" w:hAnsi="Times New Roman" w:cs="Times New Roman"/>
          <w:lang w:val="en-US"/>
        </w:rPr>
        <w:t xml:space="preserve">completely through remote access (online platforms), </w:t>
      </w:r>
      <w:r w:rsidRPr="00D22B07">
        <w:rPr>
          <w:rFonts w:ascii="Times New Roman" w:eastAsia="Times New Roman" w:hAnsi="Times New Roman" w:cs="Times New Roman"/>
          <w:lang w:val="en-US"/>
        </w:rPr>
        <w:t xml:space="preserve">due to the </w:t>
      </w:r>
      <w:r w:rsidR="003B20DC" w:rsidRPr="00D22B07">
        <w:rPr>
          <w:rFonts w:ascii="Times New Roman" w:eastAsia="Times New Roman" w:hAnsi="Times New Roman" w:cs="Times New Roman"/>
          <w:lang w:val="en-US"/>
        </w:rPr>
        <w:t>COVID-19</w:t>
      </w:r>
      <w:r w:rsidRPr="00D22B07">
        <w:rPr>
          <w:rFonts w:ascii="Times New Roman" w:eastAsia="Times New Roman" w:hAnsi="Times New Roman" w:cs="Times New Roman"/>
          <w:lang w:val="en-US"/>
        </w:rPr>
        <w:t xml:space="preserve"> emergency</w:t>
      </w:r>
      <w:r w:rsidR="00393639">
        <w:rPr>
          <w:rFonts w:ascii="Times New Roman" w:eastAsia="Times New Roman" w:hAnsi="Times New Roman" w:cs="Times New Roman"/>
        </w:rPr>
        <w:t xml:space="preserve"> </w:t>
      </w:r>
      <w:r w:rsidR="00F47CB6">
        <w:rPr>
          <w:rFonts w:ascii="Times New Roman" w:eastAsia="Times New Roman" w:hAnsi="Times New Roman" w:cs="Times New Roman"/>
        </w:rPr>
        <w:t xml:space="preserve">restrictions. The project was </w:t>
      </w:r>
      <w:r w:rsidR="000F79B1">
        <w:rPr>
          <w:rFonts w:ascii="Times New Roman" w:eastAsia="Times New Roman" w:hAnsi="Times New Roman" w:cs="Times New Roman"/>
        </w:rPr>
        <w:t>designed following inquiry-based principles</w:t>
      </w:r>
      <w:r w:rsidR="00176F28">
        <w:rPr>
          <w:rFonts w:ascii="Times New Roman" w:eastAsia="Times New Roman" w:hAnsi="Times New Roman" w:cs="Times New Roman"/>
        </w:rPr>
        <w:t xml:space="preserve"> [</w:t>
      </w:r>
      <w:r w:rsidR="005863DA">
        <w:rPr>
          <w:rFonts w:ascii="Times New Roman" w:eastAsia="Times New Roman" w:hAnsi="Times New Roman" w:cs="Times New Roman"/>
        </w:rPr>
        <w:t>1</w:t>
      </w:r>
      <w:r w:rsidR="00176F28">
        <w:rPr>
          <w:rFonts w:ascii="Times New Roman" w:eastAsia="Times New Roman" w:hAnsi="Times New Roman" w:cs="Times New Roman"/>
        </w:rPr>
        <w:t>]</w:t>
      </w:r>
      <w:r w:rsidR="005863DA">
        <w:rPr>
          <w:rFonts w:ascii="Times New Roman" w:eastAsia="Times New Roman" w:hAnsi="Times New Roman" w:cs="Times New Roman"/>
        </w:rPr>
        <w:t>:</w:t>
      </w:r>
      <w:r w:rsidR="00F47CB6">
        <w:rPr>
          <w:rFonts w:ascii="Times New Roman" w:eastAsia="Times New Roman" w:hAnsi="Times New Roman" w:cs="Times New Roman"/>
          <w:lang w:val="en-US"/>
        </w:rPr>
        <w:t xml:space="preserve"> focusing on the primary school activities, </w:t>
      </w:r>
      <w:r w:rsidRPr="00D22B07">
        <w:rPr>
          <w:rFonts w:ascii="Times New Roman" w:eastAsia="Times New Roman" w:hAnsi="Times New Roman" w:cs="Times New Roman"/>
          <w:lang w:val="en-US"/>
        </w:rPr>
        <w:t>science experiments were proposed, presenting the</w:t>
      </w:r>
      <w:r w:rsidR="00F47CB6">
        <w:rPr>
          <w:rFonts w:ascii="Times New Roman" w:eastAsia="Times New Roman" w:hAnsi="Times New Roman" w:cs="Times New Roman"/>
          <w:lang w:val="en-US"/>
        </w:rPr>
        <w:t>m</w:t>
      </w:r>
      <w:r w:rsidRPr="00D22B07">
        <w:rPr>
          <w:rFonts w:ascii="Times New Roman" w:eastAsia="Times New Roman" w:hAnsi="Times New Roman" w:cs="Times New Roman"/>
          <w:lang w:val="en-US"/>
        </w:rPr>
        <w:t xml:space="preserve"> also in playful formats</w:t>
      </w:r>
      <w:r w:rsidR="005863DA">
        <w:rPr>
          <w:rFonts w:ascii="Times New Roman" w:eastAsia="Times New Roman" w:hAnsi="Times New Roman" w:cs="Times New Roman"/>
          <w:lang w:val="en-US"/>
        </w:rPr>
        <w:t xml:space="preserve">, and </w:t>
      </w:r>
      <w:r w:rsidR="00103933">
        <w:rPr>
          <w:rFonts w:ascii="Times New Roman" w:eastAsia="Times New Roman" w:hAnsi="Times New Roman" w:cs="Times New Roman"/>
          <w:lang w:val="en-US"/>
        </w:rPr>
        <w:t xml:space="preserve">the work of </w:t>
      </w:r>
      <w:r w:rsidR="005863DA">
        <w:rPr>
          <w:rFonts w:ascii="Times New Roman" w:eastAsia="Times New Roman" w:hAnsi="Times New Roman" w:cs="Times New Roman"/>
          <w:lang w:val="en-US"/>
        </w:rPr>
        <w:t xml:space="preserve">famous </w:t>
      </w:r>
      <w:r w:rsidR="00103933">
        <w:rPr>
          <w:rFonts w:ascii="Times New Roman" w:eastAsia="Times New Roman" w:hAnsi="Times New Roman" w:cs="Times New Roman"/>
          <w:lang w:val="en-US"/>
        </w:rPr>
        <w:t xml:space="preserve">female </w:t>
      </w:r>
      <w:r w:rsidR="005863DA">
        <w:rPr>
          <w:rFonts w:ascii="Times New Roman" w:eastAsia="Times New Roman" w:hAnsi="Times New Roman" w:cs="Times New Roman"/>
          <w:lang w:val="en-US"/>
        </w:rPr>
        <w:t>scientist</w:t>
      </w:r>
      <w:r w:rsidR="00103933">
        <w:rPr>
          <w:rFonts w:ascii="Times New Roman" w:eastAsia="Times New Roman" w:hAnsi="Times New Roman" w:cs="Times New Roman"/>
          <w:lang w:val="en-US"/>
        </w:rPr>
        <w:t>s</w:t>
      </w:r>
      <w:r w:rsidR="005863DA">
        <w:rPr>
          <w:rFonts w:ascii="Times New Roman" w:eastAsia="Times New Roman" w:hAnsi="Times New Roman" w:cs="Times New Roman"/>
          <w:lang w:val="en-US"/>
        </w:rPr>
        <w:t xml:space="preserve"> </w:t>
      </w:r>
      <w:r w:rsidR="00103933">
        <w:rPr>
          <w:rFonts w:ascii="Times New Roman" w:eastAsia="Times New Roman" w:hAnsi="Times New Roman" w:cs="Times New Roman"/>
          <w:lang w:val="en-US"/>
        </w:rPr>
        <w:t>was presented too</w:t>
      </w:r>
      <w:r w:rsidRPr="00D22B07">
        <w:rPr>
          <w:rFonts w:ascii="Times New Roman" w:eastAsia="Times New Roman" w:hAnsi="Times New Roman" w:cs="Times New Roman"/>
          <w:lang w:val="en-US"/>
        </w:rPr>
        <w:t xml:space="preserve">. </w:t>
      </w:r>
    </w:p>
    <w:p w14:paraId="0ED0CF04" w14:textId="45A70835" w:rsidR="008C58C2" w:rsidRPr="00D22B07" w:rsidRDefault="00103933" w:rsidP="00F47CB6">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The design of the project was twofold: t</w:t>
      </w:r>
      <w:r w:rsidR="00F47CB6">
        <w:rPr>
          <w:rFonts w:ascii="Times New Roman" w:eastAsia="Times New Roman" w:hAnsi="Times New Roman" w:cs="Times New Roman"/>
          <w:lang w:val="en-US"/>
        </w:rPr>
        <w:t>he first step was a common discussion with a multidisciplinary community of practice, within the Milano-Bicocca University</w:t>
      </w:r>
      <w:r w:rsidR="001C576D">
        <w:rPr>
          <w:rFonts w:ascii="Times New Roman" w:eastAsia="Times New Roman" w:hAnsi="Times New Roman" w:cs="Times New Roman"/>
          <w:lang w:val="en-US"/>
        </w:rPr>
        <w:t>, to define a strategy of presentation to the classes</w:t>
      </w:r>
      <w:r>
        <w:rPr>
          <w:rFonts w:ascii="Times New Roman" w:eastAsia="Times New Roman" w:hAnsi="Times New Roman" w:cs="Times New Roman"/>
          <w:lang w:val="en-US"/>
        </w:rPr>
        <w:t>; t</w:t>
      </w:r>
      <w:r w:rsidR="00F47CB6">
        <w:rPr>
          <w:rFonts w:ascii="Times New Roman" w:eastAsia="Times New Roman" w:hAnsi="Times New Roman" w:cs="Times New Roman"/>
          <w:lang w:val="en-US"/>
        </w:rPr>
        <w:t>hen,</w:t>
      </w:r>
      <w:r w:rsidR="001C576D">
        <w:rPr>
          <w:rFonts w:ascii="Times New Roman" w:eastAsia="Times New Roman" w:hAnsi="Times New Roman" w:cs="Times New Roman"/>
          <w:lang w:val="en-US"/>
        </w:rPr>
        <w:t xml:space="preserve"> the designed activities were </w:t>
      </w:r>
      <w:r w:rsidR="00F47CB6">
        <w:rPr>
          <w:rFonts w:ascii="Times New Roman" w:eastAsia="Times New Roman" w:hAnsi="Times New Roman" w:cs="Times New Roman"/>
          <w:lang w:val="en-US"/>
        </w:rPr>
        <w:t xml:space="preserve">shared and discussed with the </w:t>
      </w:r>
      <w:r w:rsidR="00FA3B09" w:rsidRPr="00D22B07">
        <w:rPr>
          <w:rFonts w:ascii="Times New Roman" w:eastAsia="Times New Roman" w:hAnsi="Times New Roman" w:cs="Times New Roman"/>
          <w:lang w:val="en-US"/>
        </w:rPr>
        <w:t>class</w:t>
      </w:r>
      <w:r w:rsidR="008C58C2" w:rsidRPr="00D22B07">
        <w:rPr>
          <w:rFonts w:ascii="Times New Roman" w:eastAsia="Times New Roman" w:hAnsi="Times New Roman" w:cs="Times New Roman"/>
          <w:lang w:val="en-US"/>
        </w:rPr>
        <w:t xml:space="preserve"> teachers</w:t>
      </w:r>
      <w:r w:rsidR="00F47CB6">
        <w:rPr>
          <w:rFonts w:ascii="Times New Roman" w:eastAsia="Times New Roman" w:hAnsi="Times New Roman" w:cs="Times New Roman"/>
          <w:lang w:val="en-US"/>
        </w:rPr>
        <w:t xml:space="preserve">, </w:t>
      </w:r>
      <w:r w:rsidR="001C576D">
        <w:rPr>
          <w:rFonts w:ascii="Times New Roman" w:eastAsia="Times New Roman" w:hAnsi="Times New Roman" w:cs="Times New Roman"/>
          <w:lang w:val="en-US"/>
        </w:rPr>
        <w:t>to verify the best presentation</w:t>
      </w:r>
      <w:r>
        <w:rPr>
          <w:rFonts w:ascii="Times New Roman" w:eastAsia="Times New Roman" w:hAnsi="Times New Roman" w:cs="Times New Roman"/>
          <w:lang w:val="en-US"/>
        </w:rPr>
        <w:t xml:space="preserve"> modality</w:t>
      </w:r>
      <w:r w:rsidR="001C576D">
        <w:rPr>
          <w:rFonts w:ascii="Times New Roman" w:eastAsia="Times New Roman" w:hAnsi="Times New Roman" w:cs="Times New Roman"/>
          <w:lang w:val="en-US"/>
        </w:rPr>
        <w:t xml:space="preserve"> to the </w:t>
      </w:r>
      <w:r w:rsidR="00D364A3">
        <w:rPr>
          <w:rFonts w:ascii="Times New Roman" w:eastAsia="Times New Roman" w:hAnsi="Times New Roman" w:cs="Times New Roman"/>
          <w:lang w:val="en-US"/>
        </w:rPr>
        <w:t xml:space="preserve">pupils </w:t>
      </w:r>
      <w:r w:rsidR="00A75737">
        <w:rPr>
          <w:rFonts w:ascii="Times New Roman" w:eastAsia="Times New Roman" w:hAnsi="Times New Roman" w:cs="Times New Roman"/>
          <w:lang w:val="en-US"/>
        </w:rPr>
        <w:t>[2]</w:t>
      </w:r>
      <w:r w:rsidR="008C58C2" w:rsidRPr="00D22B07">
        <w:rPr>
          <w:rFonts w:ascii="Times New Roman" w:eastAsia="Times New Roman" w:hAnsi="Times New Roman" w:cs="Times New Roman"/>
          <w:lang w:val="en-US"/>
        </w:rPr>
        <w:t xml:space="preserve">. </w:t>
      </w:r>
    </w:p>
    <w:p w14:paraId="62DB7565" w14:textId="33F2B6FE" w:rsidR="00FB7001" w:rsidRPr="00D22B07" w:rsidRDefault="001C576D" w:rsidP="00FB7001">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One of the main goals of the project was </w:t>
      </w:r>
      <w:r w:rsidR="00FB7001" w:rsidRPr="00D22B07">
        <w:rPr>
          <w:rFonts w:ascii="Times New Roman" w:eastAsia="Times New Roman" w:hAnsi="Times New Roman" w:cs="Times New Roman"/>
          <w:lang w:val="en-US"/>
        </w:rPr>
        <w:t xml:space="preserve">to </w:t>
      </w:r>
      <w:r>
        <w:rPr>
          <w:rFonts w:ascii="Times New Roman" w:eastAsia="Times New Roman" w:hAnsi="Times New Roman" w:cs="Times New Roman"/>
          <w:lang w:val="en-US"/>
        </w:rPr>
        <w:t xml:space="preserve">engage </w:t>
      </w:r>
      <w:r w:rsidR="00FB7001" w:rsidRPr="00D22B07">
        <w:rPr>
          <w:rFonts w:ascii="Times New Roman" w:eastAsia="Times New Roman" w:hAnsi="Times New Roman" w:cs="Times New Roman"/>
          <w:lang w:val="en-US"/>
        </w:rPr>
        <w:t>female students</w:t>
      </w: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 xml:space="preserve">first of </w:t>
      </w:r>
      <w:r w:rsidR="00103933">
        <w:rPr>
          <w:rFonts w:ascii="Times New Roman" w:eastAsia="Times New Roman" w:hAnsi="Times New Roman" w:cs="Times New Roman"/>
          <w:lang w:val="en-US"/>
        </w:rPr>
        <w:t>all</w:t>
      </w:r>
      <w:proofErr w:type="gramEnd"/>
      <w:r w:rsidR="00103933">
        <w:rPr>
          <w:rFonts w:ascii="Times New Roman" w:eastAsia="Times New Roman" w:hAnsi="Times New Roman" w:cs="Times New Roman"/>
          <w:lang w:val="en-US"/>
        </w:rPr>
        <w:t>,</w:t>
      </w:r>
      <w:r>
        <w:rPr>
          <w:rFonts w:ascii="Times New Roman" w:eastAsia="Times New Roman" w:hAnsi="Times New Roman" w:cs="Times New Roman"/>
          <w:lang w:val="en-US"/>
        </w:rPr>
        <w:t xml:space="preserve"> by including </w:t>
      </w:r>
      <w:r w:rsidR="00383CAD">
        <w:rPr>
          <w:rFonts w:ascii="Times New Roman" w:eastAsia="Times New Roman" w:hAnsi="Times New Roman" w:cs="Times New Roman"/>
          <w:lang w:val="en-US"/>
        </w:rPr>
        <w:t xml:space="preserve">a majority </w:t>
      </w:r>
      <w:r w:rsidR="00383CAD">
        <w:rPr>
          <w:rFonts w:ascii="Times New Roman" w:eastAsia="Times New Roman" w:hAnsi="Times New Roman" w:cs="Times New Roman"/>
          <w:lang w:val="en-US"/>
        </w:rPr>
        <w:t xml:space="preserve">of girls </w:t>
      </w:r>
      <w:r>
        <w:rPr>
          <w:rFonts w:ascii="Times New Roman" w:eastAsia="Times New Roman" w:hAnsi="Times New Roman" w:cs="Times New Roman"/>
          <w:lang w:val="en-US"/>
        </w:rPr>
        <w:t xml:space="preserve">in the </w:t>
      </w:r>
      <w:r w:rsidR="00383CAD">
        <w:rPr>
          <w:rFonts w:ascii="Times New Roman" w:eastAsia="Times New Roman" w:hAnsi="Times New Roman" w:cs="Times New Roman"/>
          <w:lang w:val="en-US"/>
        </w:rPr>
        <w:t>school groups, then</w:t>
      </w:r>
      <w:r w:rsidR="00103933">
        <w:rPr>
          <w:rFonts w:ascii="Times New Roman" w:eastAsia="Times New Roman" w:hAnsi="Times New Roman" w:cs="Times New Roman"/>
          <w:lang w:val="en-US"/>
        </w:rPr>
        <w:t xml:space="preserve"> to make STEM attractive, </w:t>
      </w:r>
      <w:r w:rsidR="00FB7001" w:rsidRPr="00D22B07">
        <w:rPr>
          <w:rFonts w:ascii="Times New Roman" w:eastAsia="Times New Roman" w:hAnsi="Times New Roman" w:cs="Times New Roman"/>
          <w:lang w:val="en-US"/>
        </w:rPr>
        <w:t xml:space="preserve">also by offering </w:t>
      </w:r>
      <w:r w:rsidR="003B20DC" w:rsidRPr="00D22B07">
        <w:rPr>
          <w:rFonts w:ascii="Times New Roman" w:eastAsia="Times New Roman" w:hAnsi="Times New Roman" w:cs="Times New Roman"/>
          <w:lang w:val="en-US"/>
        </w:rPr>
        <w:t xml:space="preserve">them </w:t>
      </w:r>
      <w:r w:rsidR="00FB7001" w:rsidRPr="00D22B07">
        <w:rPr>
          <w:rFonts w:ascii="Times New Roman" w:eastAsia="Times New Roman" w:hAnsi="Times New Roman" w:cs="Times New Roman"/>
          <w:lang w:val="en-US"/>
        </w:rPr>
        <w:t xml:space="preserve">a </w:t>
      </w:r>
      <w:r w:rsidR="00FB7001" w:rsidRPr="00D22B07">
        <w:rPr>
          <w:rFonts w:ascii="Times New Roman" w:eastAsia="Times New Roman" w:hAnsi="Times New Roman" w:cs="Times New Roman"/>
          <w:i/>
          <w:iCs/>
          <w:lang w:val="en-US"/>
        </w:rPr>
        <w:t>role model</w:t>
      </w:r>
      <w:r w:rsidR="003B20DC" w:rsidRPr="00D22B07">
        <w:rPr>
          <w:rFonts w:ascii="Times New Roman" w:eastAsia="Times New Roman" w:hAnsi="Times New Roman" w:cs="Times New Roman"/>
          <w:lang w:val="en-US"/>
        </w:rPr>
        <w:t xml:space="preserve"> </w:t>
      </w:r>
      <w:r w:rsidR="00103933">
        <w:rPr>
          <w:rFonts w:ascii="Times New Roman" w:eastAsia="Times New Roman" w:hAnsi="Times New Roman" w:cs="Times New Roman"/>
          <w:lang w:val="en-US"/>
        </w:rPr>
        <w:t xml:space="preserve">(both referring to famous female scientists in the past, and also by activities </w:t>
      </w:r>
      <w:r w:rsidR="00FB7001" w:rsidRPr="00D22B07">
        <w:rPr>
          <w:rFonts w:ascii="Times New Roman" w:eastAsia="Times New Roman" w:hAnsi="Times New Roman" w:cs="Times New Roman"/>
          <w:lang w:val="en-US"/>
        </w:rPr>
        <w:t>conduct</w:t>
      </w:r>
      <w:r w:rsidR="00103933">
        <w:rPr>
          <w:rFonts w:ascii="Times New Roman" w:eastAsia="Times New Roman" w:hAnsi="Times New Roman" w:cs="Times New Roman"/>
          <w:lang w:val="en-US"/>
        </w:rPr>
        <w:t xml:space="preserve">ed </w:t>
      </w:r>
      <w:r w:rsidR="00FB7001" w:rsidRPr="00D22B07">
        <w:rPr>
          <w:rFonts w:ascii="Times New Roman" w:eastAsia="Times New Roman" w:hAnsi="Times New Roman" w:cs="Times New Roman"/>
          <w:lang w:val="en-US"/>
        </w:rPr>
        <w:t xml:space="preserve">by </w:t>
      </w:r>
      <w:r w:rsidR="00103933">
        <w:rPr>
          <w:rFonts w:ascii="Times New Roman" w:eastAsia="Times New Roman" w:hAnsi="Times New Roman" w:cs="Times New Roman"/>
          <w:lang w:val="en-US"/>
        </w:rPr>
        <w:t xml:space="preserve">present </w:t>
      </w:r>
      <w:r w:rsidR="00FB7001" w:rsidRPr="00D22B07">
        <w:rPr>
          <w:rFonts w:ascii="Times New Roman" w:eastAsia="Times New Roman" w:hAnsi="Times New Roman" w:cs="Times New Roman"/>
          <w:lang w:val="en-US"/>
        </w:rPr>
        <w:t>female scientists</w:t>
      </w:r>
      <w:r w:rsidR="0069306F" w:rsidRPr="00D22B07">
        <w:rPr>
          <w:rFonts w:ascii="Times New Roman" w:eastAsia="Times New Roman" w:hAnsi="Times New Roman" w:cs="Times New Roman"/>
          <w:lang w:val="en-US"/>
        </w:rPr>
        <w:t xml:space="preserve"> of the University of Milano-Bicocca</w:t>
      </w:r>
      <w:r w:rsidR="00103933">
        <w:rPr>
          <w:rFonts w:ascii="Times New Roman" w:eastAsia="Times New Roman" w:hAnsi="Times New Roman" w:cs="Times New Roman"/>
          <w:lang w:val="en-US"/>
        </w:rPr>
        <w:t>)</w:t>
      </w:r>
      <w:r w:rsidR="00FB7001" w:rsidRPr="00D22B07">
        <w:rPr>
          <w:rFonts w:ascii="Times New Roman" w:eastAsia="Times New Roman" w:hAnsi="Times New Roman" w:cs="Times New Roman"/>
          <w:lang w:val="en-US"/>
        </w:rPr>
        <w:t xml:space="preserve">. </w:t>
      </w:r>
    </w:p>
    <w:p w14:paraId="08A0764A" w14:textId="1833A16D" w:rsidR="008C58C2" w:rsidRPr="00D22B07" w:rsidRDefault="008C58C2" w:rsidP="008C58C2">
      <w:pPr>
        <w:spacing w:line="280" w:lineRule="auto"/>
        <w:ind w:firstLine="284"/>
        <w:jc w:val="both"/>
        <w:rPr>
          <w:rFonts w:ascii="Times New Roman" w:eastAsia="Times New Roman" w:hAnsi="Times New Roman" w:cs="Times New Roman"/>
          <w:lang w:val="en-US"/>
        </w:rPr>
      </w:pPr>
    </w:p>
    <w:p w14:paraId="00000022" w14:textId="5B27884F" w:rsidR="00972F67" w:rsidRPr="00D22B07" w:rsidRDefault="00484174">
      <w:pPr>
        <w:pStyle w:val="Titolo1"/>
        <w:numPr>
          <w:ilvl w:val="0"/>
          <w:numId w:val="2"/>
        </w:numPr>
        <w:rPr>
          <w:rFonts w:ascii="Times New Roman" w:eastAsia="Times New Roman" w:hAnsi="Times New Roman" w:cs="Times New Roman"/>
          <w:lang w:val="en-US"/>
        </w:rPr>
      </w:pPr>
      <w:r w:rsidRPr="00D22B07">
        <w:rPr>
          <w:rFonts w:ascii="Times New Roman" w:eastAsia="Times New Roman" w:hAnsi="Times New Roman" w:cs="Times New Roman"/>
          <w:lang w:val="en-US"/>
        </w:rPr>
        <w:t>Discussion and perspectives</w:t>
      </w:r>
    </w:p>
    <w:p w14:paraId="545BC1CD" w14:textId="5F65CA58" w:rsidR="009337EA" w:rsidRDefault="00103933" w:rsidP="009337EA">
      <w:pPr>
        <w:spacing w:line="280" w:lineRule="auto"/>
        <w:ind w:firstLine="284"/>
        <w:jc w:val="both"/>
        <w:rPr>
          <w:rFonts w:ascii="Times New Roman" w:eastAsia="Times New Roman" w:hAnsi="Times New Roman" w:cs="Times New Roman"/>
          <w:lang w:val="en-US"/>
        </w:rPr>
      </w:pPr>
      <w:r w:rsidRPr="00103933">
        <w:rPr>
          <w:rFonts w:ascii="Times New Roman" w:eastAsia="Times New Roman" w:hAnsi="Times New Roman" w:cs="Times New Roman"/>
          <w:lang w:val="en-US"/>
        </w:rPr>
        <w:t>The underrepresentation of the female gender in STEM is still a compelling issue [</w:t>
      </w:r>
      <w:r w:rsidR="0007479E">
        <w:rPr>
          <w:rFonts w:ascii="Times New Roman" w:eastAsia="Times New Roman" w:hAnsi="Times New Roman" w:cs="Times New Roman"/>
          <w:lang w:val="en-US"/>
        </w:rPr>
        <w:t>3</w:t>
      </w:r>
      <w:r w:rsidRPr="00103933">
        <w:rPr>
          <w:rFonts w:ascii="Times New Roman" w:eastAsia="Times New Roman" w:hAnsi="Times New Roman" w:cs="Times New Roman"/>
          <w:lang w:val="en-US"/>
        </w:rPr>
        <w:t xml:space="preserve">]. </w:t>
      </w:r>
      <w:r w:rsidR="009D3A6E">
        <w:rPr>
          <w:rFonts w:ascii="Times New Roman" w:eastAsia="Times New Roman" w:hAnsi="Times New Roman" w:cs="Times New Roman"/>
          <w:lang w:val="en-US"/>
        </w:rPr>
        <w:t xml:space="preserve">One of the results of the </w:t>
      </w:r>
      <w:r w:rsidR="009D3A6E">
        <w:rPr>
          <w:rFonts w:ascii="Times New Roman" w:eastAsia="Times New Roman" w:hAnsi="Times New Roman" w:cs="Times New Roman"/>
          <w:b/>
          <w:bCs/>
          <w:lang w:val="en-US"/>
        </w:rPr>
        <w:t>SV</w:t>
      </w:r>
      <w:r w:rsidR="00FB7001" w:rsidRPr="00D22B07">
        <w:rPr>
          <w:rFonts w:ascii="Times New Roman" w:eastAsia="Times New Roman" w:hAnsi="Times New Roman" w:cs="Times New Roman"/>
          <w:b/>
          <w:bCs/>
          <w:lang w:val="en-US"/>
        </w:rPr>
        <w:t>ELAMI-B</w:t>
      </w:r>
      <w:r w:rsidR="00FB7001" w:rsidRPr="00D22B07">
        <w:rPr>
          <w:rFonts w:ascii="Times New Roman" w:eastAsia="Times New Roman" w:hAnsi="Times New Roman" w:cs="Times New Roman"/>
          <w:lang w:val="en-US"/>
        </w:rPr>
        <w:t xml:space="preserve"> project </w:t>
      </w:r>
      <w:r w:rsidR="009D3A6E">
        <w:rPr>
          <w:rFonts w:ascii="Times New Roman" w:eastAsia="Times New Roman" w:hAnsi="Times New Roman" w:cs="Times New Roman"/>
          <w:lang w:val="en-US"/>
        </w:rPr>
        <w:t>was to underline the presence of female scientists, both in the past and in the present time. Indeed, many questions asked by children before and after our activities were related to the gender issue. For examples, here are three comment</w:t>
      </w:r>
      <w:r w:rsidR="009337EA">
        <w:rPr>
          <w:rFonts w:ascii="Times New Roman" w:eastAsia="Times New Roman" w:hAnsi="Times New Roman" w:cs="Times New Roman"/>
          <w:lang w:val="en-US"/>
        </w:rPr>
        <w:t>s</w:t>
      </w:r>
      <w:r w:rsidR="009D3A6E">
        <w:rPr>
          <w:rFonts w:ascii="Times New Roman" w:eastAsia="Times New Roman" w:hAnsi="Times New Roman" w:cs="Times New Roman"/>
          <w:lang w:val="en-US"/>
        </w:rPr>
        <w:t xml:space="preserve"> we </w:t>
      </w:r>
      <w:r w:rsidR="009337EA">
        <w:rPr>
          <w:rFonts w:ascii="Times New Roman" w:eastAsia="Times New Roman" w:hAnsi="Times New Roman" w:cs="Times New Roman"/>
          <w:lang w:val="en-US"/>
        </w:rPr>
        <w:t>recorded in the q</w:t>
      </w:r>
      <w:r w:rsidR="009337EA" w:rsidRPr="00D22B07">
        <w:rPr>
          <w:rFonts w:ascii="Times New Roman" w:eastAsia="Times New Roman" w:hAnsi="Times New Roman" w:cs="Times New Roman"/>
          <w:lang w:val="en-US"/>
        </w:rPr>
        <w:t>uestionnaires administered after the activities</w:t>
      </w:r>
      <w:r w:rsidR="009337EA">
        <w:rPr>
          <w:rFonts w:ascii="Times New Roman" w:eastAsia="Times New Roman" w:hAnsi="Times New Roman" w:cs="Times New Roman"/>
          <w:lang w:val="en-US"/>
        </w:rPr>
        <w:t>:</w:t>
      </w:r>
    </w:p>
    <w:p w14:paraId="20EFD3E3" w14:textId="77777777" w:rsidR="009337EA" w:rsidRDefault="009337EA" w:rsidP="009337EA">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w:t>
      </w:r>
      <w:r w:rsidRPr="009337EA">
        <w:rPr>
          <w:rFonts w:ascii="Times New Roman" w:eastAsia="Times New Roman" w:hAnsi="Times New Roman" w:cs="Times New Roman"/>
          <w:lang w:val="en-US"/>
        </w:rPr>
        <w:t>I learned that there are female scientists</w:t>
      </w:r>
      <w:proofErr w:type="gramStart"/>
      <w:r>
        <w:rPr>
          <w:rFonts w:ascii="Times New Roman" w:eastAsia="Times New Roman" w:hAnsi="Times New Roman" w:cs="Times New Roman"/>
          <w:lang w:val="en-US"/>
        </w:rPr>
        <w:t>”;</w:t>
      </w:r>
      <w:proofErr w:type="gramEnd"/>
    </w:p>
    <w:p w14:paraId="44767F2B" w14:textId="77777777" w:rsidR="009337EA" w:rsidRDefault="009337EA" w:rsidP="009337EA">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w:t>
      </w:r>
      <w:r w:rsidRPr="009337EA">
        <w:rPr>
          <w:rFonts w:ascii="Times New Roman" w:eastAsia="Times New Roman" w:hAnsi="Times New Roman" w:cs="Times New Roman"/>
          <w:lang w:val="en-US"/>
        </w:rPr>
        <w:t xml:space="preserve">I learned that being a female scientist is not an easy </w:t>
      </w:r>
      <w:proofErr w:type="gramStart"/>
      <w:r w:rsidRPr="009337EA">
        <w:rPr>
          <w:rFonts w:ascii="Times New Roman" w:eastAsia="Times New Roman" w:hAnsi="Times New Roman" w:cs="Times New Roman"/>
          <w:lang w:val="en-US"/>
        </w:rPr>
        <w:t>task</w:t>
      </w:r>
      <w:proofErr w:type="gramEnd"/>
      <w:r w:rsidRPr="009337EA">
        <w:rPr>
          <w:rFonts w:ascii="Times New Roman" w:eastAsia="Times New Roman" w:hAnsi="Times New Roman" w:cs="Times New Roman"/>
          <w:lang w:val="en-US"/>
        </w:rPr>
        <w:t xml:space="preserve"> but it is very fascinating</w:t>
      </w:r>
      <w:r>
        <w:rPr>
          <w:rFonts w:ascii="Times New Roman" w:eastAsia="Times New Roman" w:hAnsi="Times New Roman" w:cs="Times New Roman"/>
          <w:lang w:val="en-US"/>
        </w:rPr>
        <w:t>”;</w:t>
      </w:r>
    </w:p>
    <w:p w14:paraId="36982BCF" w14:textId="17783986" w:rsidR="009337EA" w:rsidRDefault="009337EA" w:rsidP="009337EA">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“I</w:t>
      </w:r>
      <w:r w:rsidRPr="009337EA">
        <w:rPr>
          <w:rFonts w:ascii="Times New Roman" w:eastAsia="Times New Roman" w:hAnsi="Times New Roman" w:cs="Times New Roman"/>
          <w:lang w:val="en-US"/>
        </w:rPr>
        <w:t xml:space="preserve"> learned that there are female scientists too and one of them figured out how the first computer worked</w:t>
      </w:r>
      <w:r>
        <w:rPr>
          <w:rFonts w:ascii="Times New Roman" w:eastAsia="Times New Roman" w:hAnsi="Times New Roman" w:cs="Times New Roman"/>
          <w:lang w:val="en-US"/>
        </w:rPr>
        <w:t>”</w:t>
      </w:r>
      <w:r w:rsidRPr="009337EA">
        <w:rPr>
          <w:rFonts w:ascii="Times New Roman" w:eastAsia="Times New Roman" w:hAnsi="Times New Roman" w:cs="Times New Roman"/>
          <w:lang w:val="en-US"/>
        </w:rPr>
        <w:t>.</w:t>
      </w:r>
    </w:p>
    <w:p w14:paraId="29FAA69B" w14:textId="03CE56E6" w:rsidR="00484174" w:rsidRPr="00D22B07" w:rsidRDefault="009337EA" w:rsidP="0007479E">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project obtained </w:t>
      </w:r>
      <w:r w:rsidR="00B76B1A" w:rsidRPr="00D22B07">
        <w:rPr>
          <w:rFonts w:ascii="Times New Roman" w:eastAsia="Times New Roman" w:hAnsi="Times New Roman" w:cs="Times New Roman"/>
          <w:lang w:val="en-US"/>
        </w:rPr>
        <w:t>many</w:t>
      </w:r>
      <w:r w:rsidR="00484174" w:rsidRPr="00D22B07">
        <w:rPr>
          <w:rFonts w:ascii="Times New Roman" w:eastAsia="Times New Roman" w:hAnsi="Times New Roman" w:cs="Times New Roman"/>
          <w:lang w:val="en-US"/>
        </w:rPr>
        <w:t xml:space="preserve"> positive effects</w:t>
      </w:r>
      <w:r>
        <w:rPr>
          <w:rFonts w:ascii="Times New Roman" w:eastAsia="Times New Roman" w:hAnsi="Times New Roman" w:cs="Times New Roman"/>
          <w:lang w:val="en-US"/>
        </w:rPr>
        <w:t>: pupils</w:t>
      </w:r>
      <w:r w:rsidR="00484174" w:rsidRPr="00D22B07">
        <w:rPr>
          <w:rFonts w:ascii="Times New Roman" w:eastAsia="Times New Roman" w:hAnsi="Times New Roman" w:cs="Times New Roman"/>
          <w:lang w:val="en-US"/>
        </w:rPr>
        <w:t xml:space="preserve"> were</w:t>
      </w:r>
      <w:r>
        <w:rPr>
          <w:rFonts w:ascii="Times New Roman" w:eastAsia="Times New Roman" w:hAnsi="Times New Roman" w:cs="Times New Roman"/>
          <w:lang w:val="en-US"/>
        </w:rPr>
        <w:t xml:space="preserve"> indeed very</w:t>
      </w:r>
      <w:r w:rsidR="00484174" w:rsidRPr="00D22B07">
        <w:rPr>
          <w:rFonts w:ascii="Times New Roman" w:eastAsia="Times New Roman" w:hAnsi="Times New Roman" w:cs="Times New Roman"/>
          <w:lang w:val="en-US"/>
        </w:rPr>
        <w:t xml:space="preserve"> active and curious</w:t>
      </w:r>
      <w:r w:rsidR="00C37F37">
        <w:rPr>
          <w:rFonts w:ascii="Times New Roman" w:eastAsia="Times New Roman" w:hAnsi="Times New Roman" w:cs="Times New Roman"/>
          <w:lang w:val="en-US"/>
        </w:rPr>
        <w:t>,</w:t>
      </w:r>
      <w:r w:rsidR="00484174" w:rsidRPr="00D22B07">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they</w:t>
      </w:r>
      <w:r w:rsidR="00C37F37">
        <w:rPr>
          <w:rFonts w:ascii="Times New Roman" w:eastAsia="Times New Roman" w:hAnsi="Times New Roman" w:cs="Times New Roman"/>
          <w:lang w:val="en-US"/>
        </w:rPr>
        <w:t xml:space="preserve"> </w:t>
      </w:r>
      <w:r w:rsidR="00484174" w:rsidRPr="00D22B07">
        <w:rPr>
          <w:rFonts w:ascii="Times New Roman" w:eastAsia="Times New Roman" w:hAnsi="Times New Roman" w:cs="Times New Roman"/>
          <w:lang w:val="en-US"/>
        </w:rPr>
        <w:t>participated</w:t>
      </w:r>
      <w:r w:rsidR="0007479E">
        <w:rPr>
          <w:rFonts w:ascii="Times New Roman" w:eastAsia="Times New Roman" w:hAnsi="Times New Roman" w:cs="Times New Roman"/>
          <w:lang w:val="en-US"/>
        </w:rPr>
        <w:t xml:space="preserve"> also after the sessions with </w:t>
      </w:r>
      <w:r w:rsidR="00484174" w:rsidRPr="00D22B07">
        <w:rPr>
          <w:rFonts w:ascii="Times New Roman" w:eastAsia="Times New Roman" w:hAnsi="Times New Roman" w:cs="Times New Roman"/>
          <w:lang w:val="en-US"/>
        </w:rPr>
        <w:t>numerous questions</w:t>
      </w:r>
      <w:r w:rsidR="0007479E">
        <w:rPr>
          <w:rFonts w:ascii="Times New Roman" w:eastAsia="Times New Roman" w:hAnsi="Times New Roman" w:cs="Times New Roman"/>
          <w:lang w:val="en-US"/>
        </w:rPr>
        <w:t xml:space="preserve"> and many “</w:t>
      </w:r>
      <w:proofErr w:type="spellStart"/>
      <w:r w:rsidR="0007479E">
        <w:rPr>
          <w:rFonts w:ascii="Times New Roman" w:eastAsia="Times New Roman" w:hAnsi="Times New Roman" w:cs="Times New Roman"/>
          <w:lang w:val="en-US"/>
        </w:rPr>
        <w:t>homeworks</w:t>
      </w:r>
      <w:proofErr w:type="spellEnd"/>
      <w:r w:rsidR="0007479E">
        <w:rPr>
          <w:rFonts w:ascii="Times New Roman" w:eastAsia="Times New Roman" w:hAnsi="Times New Roman" w:cs="Times New Roman"/>
          <w:lang w:val="en-US"/>
        </w:rPr>
        <w:t xml:space="preserve">”, like </w:t>
      </w:r>
      <w:r w:rsidR="0007479E" w:rsidRPr="0007479E">
        <w:rPr>
          <w:rFonts w:ascii="Times New Roman" w:eastAsia="Times New Roman" w:hAnsi="Times New Roman" w:cs="Times New Roman"/>
          <w:lang w:val="en-US"/>
        </w:rPr>
        <w:t>drawings that tried to represent</w:t>
      </w:r>
      <w:r w:rsidR="00D364A3">
        <w:rPr>
          <w:rFonts w:ascii="Times New Roman" w:eastAsia="Times New Roman" w:hAnsi="Times New Roman" w:cs="Times New Roman"/>
          <w:lang w:val="en-US"/>
        </w:rPr>
        <w:t xml:space="preserve"> “</w:t>
      </w:r>
      <w:r w:rsidR="0007479E" w:rsidRPr="0007479E">
        <w:rPr>
          <w:rFonts w:ascii="Times New Roman" w:eastAsia="Times New Roman" w:hAnsi="Times New Roman" w:cs="Times New Roman"/>
          <w:lang w:val="en-US"/>
        </w:rPr>
        <w:t>what a black hole is</w:t>
      </w:r>
      <w:r w:rsidR="0007479E">
        <w:rPr>
          <w:rFonts w:ascii="Times New Roman" w:eastAsia="Times New Roman" w:hAnsi="Times New Roman" w:cs="Times New Roman"/>
          <w:lang w:val="en-US"/>
        </w:rPr>
        <w:t xml:space="preserve">?” </w:t>
      </w:r>
      <w:r w:rsidR="0007479E" w:rsidRPr="0007479E">
        <w:rPr>
          <w:rFonts w:ascii="Times New Roman" w:eastAsia="Times New Roman" w:hAnsi="Times New Roman" w:cs="Times New Roman"/>
          <w:lang w:val="en-US"/>
        </w:rPr>
        <w:t>or photographs taken hunting for rainbows</w:t>
      </w:r>
      <w:r w:rsidR="0007479E">
        <w:rPr>
          <w:rFonts w:ascii="Times New Roman" w:eastAsia="Times New Roman" w:hAnsi="Times New Roman" w:cs="Times New Roman"/>
          <w:lang w:val="en-US"/>
        </w:rPr>
        <w:t xml:space="preserve">. Moreover, </w:t>
      </w:r>
      <w:r w:rsidR="00484174" w:rsidRPr="00D22B07">
        <w:rPr>
          <w:rFonts w:ascii="Times New Roman" w:eastAsia="Times New Roman" w:hAnsi="Times New Roman" w:cs="Times New Roman"/>
          <w:lang w:val="en-US"/>
        </w:rPr>
        <w:t>also teachers</w:t>
      </w:r>
      <w:r w:rsidR="0007479E">
        <w:rPr>
          <w:rFonts w:ascii="Times New Roman" w:eastAsia="Times New Roman" w:hAnsi="Times New Roman" w:cs="Times New Roman"/>
          <w:lang w:val="en-US"/>
        </w:rPr>
        <w:t xml:space="preserve"> </w:t>
      </w:r>
      <w:r w:rsidR="00484174" w:rsidRPr="00D22B07">
        <w:rPr>
          <w:rFonts w:ascii="Times New Roman" w:eastAsia="Times New Roman" w:hAnsi="Times New Roman" w:cs="Times New Roman"/>
          <w:lang w:val="en-US"/>
        </w:rPr>
        <w:t>had a real opportunity to learn and deepen their knowledge of various STEM subjects.</w:t>
      </w:r>
      <w:r w:rsidR="00464674" w:rsidRPr="00D22B07">
        <w:rPr>
          <w:rFonts w:ascii="Times New Roman" w:eastAsia="Times New Roman" w:hAnsi="Times New Roman" w:cs="Times New Roman"/>
          <w:lang w:val="en-US"/>
        </w:rPr>
        <w:t xml:space="preserve"> </w:t>
      </w:r>
    </w:p>
    <w:p w14:paraId="70144C80" w14:textId="4AC83DC4" w:rsidR="006D61A1" w:rsidRPr="00D22B07" w:rsidRDefault="006D61A1" w:rsidP="00D364A3">
      <w:pPr>
        <w:spacing w:line="280" w:lineRule="auto"/>
        <w:ind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As a perspective, we plan to replicate t</w:t>
      </w:r>
      <w:r w:rsidR="00C37F37" w:rsidRPr="00D22B07">
        <w:rPr>
          <w:rFonts w:ascii="Times New Roman" w:eastAsia="Times New Roman" w:hAnsi="Times New Roman" w:cs="Times New Roman"/>
          <w:lang w:val="en-US"/>
        </w:rPr>
        <w:t xml:space="preserve">he </w:t>
      </w:r>
      <w:r w:rsidR="00E26CA4" w:rsidRPr="00D22B07">
        <w:rPr>
          <w:rFonts w:ascii="Times New Roman" w:eastAsia="Times New Roman" w:hAnsi="Times New Roman" w:cs="Times New Roman"/>
          <w:b/>
          <w:bCs/>
          <w:lang w:val="en-US"/>
        </w:rPr>
        <w:t>SVELAMI-B</w:t>
      </w:r>
      <w:r w:rsidR="00E26CA4" w:rsidRPr="00D22B07">
        <w:rPr>
          <w:rFonts w:ascii="Times New Roman" w:eastAsia="Times New Roman" w:hAnsi="Times New Roman" w:cs="Times New Roman"/>
          <w:lang w:val="en-US"/>
        </w:rPr>
        <w:t xml:space="preserve"> project </w:t>
      </w:r>
      <w:r>
        <w:rPr>
          <w:rFonts w:ascii="Times New Roman" w:eastAsia="Times New Roman" w:hAnsi="Times New Roman" w:cs="Times New Roman"/>
          <w:lang w:val="en-US"/>
        </w:rPr>
        <w:t>in different schools.</w:t>
      </w:r>
      <w:r w:rsidR="00F41EBB">
        <w:rPr>
          <w:rFonts w:ascii="Times New Roman" w:eastAsia="Times New Roman" w:hAnsi="Times New Roman" w:cs="Times New Roman"/>
          <w:lang w:val="en-US"/>
        </w:rPr>
        <w:t xml:space="preserve"> </w:t>
      </w:r>
      <w:r>
        <w:rPr>
          <w:rFonts w:ascii="Times New Roman" w:eastAsia="Times New Roman" w:hAnsi="Times New Roman" w:cs="Times New Roman"/>
          <w:lang w:val="en-US"/>
        </w:rPr>
        <w:t>We also plan to go deeper in the analysis of the q</w:t>
      </w:r>
      <w:r w:rsidRPr="00D22B07">
        <w:rPr>
          <w:rFonts w:ascii="Times New Roman" w:eastAsia="Times New Roman" w:hAnsi="Times New Roman" w:cs="Times New Roman"/>
          <w:lang w:val="en-US"/>
        </w:rPr>
        <w:t>uestionnaires administered</w:t>
      </w:r>
      <w:r>
        <w:rPr>
          <w:rFonts w:ascii="Times New Roman" w:eastAsia="Times New Roman" w:hAnsi="Times New Roman" w:cs="Times New Roman"/>
          <w:lang w:val="en-US"/>
        </w:rPr>
        <w:t>, a</w:t>
      </w:r>
      <w:r w:rsidR="00BA3B93">
        <w:rPr>
          <w:rFonts w:ascii="Times New Roman" w:eastAsia="Times New Roman" w:hAnsi="Times New Roman" w:cs="Times New Roman"/>
          <w:lang w:val="en-US"/>
        </w:rPr>
        <w:t xml:space="preserve">nd </w:t>
      </w:r>
      <w:r w:rsidR="00BA3B93" w:rsidRPr="00BA3B93">
        <w:rPr>
          <w:rFonts w:ascii="Times New Roman" w:eastAsia="Times New Roman" w:hAnsi="Times New Roman" w:cs="Times New Roman"/>
          <w:lang w:val="en-US"/>
        </w:rPr>
        <w:t>to administer a new questionnaire</w:t>
      </w:r>
      <w:r w:rsidR="00BA3B93">
        <w:rPr>
          <w:rFonts w:ascii="Times New Roman" w:eastAsia="Times New Roman" w:hAnsi="Times New Roman" w:cs="Times New Roman"/>
          <w:lang w:val="en-US"/>
        </w:rPr>
        <w:t xml:space="preserve"> </w:t>
      </w:r>
      <w:r w:rsidR="00F41EBB">
        <w:rPr>
          <w:rFonts w:ascii="Times New Roman" w:eastAsia="Times New Roman" w:hAnsi="Times New Roman" w:cs="Times New Roman"/>
          <w:lang w:val="en-US"/>
        </w:rPr>
        <w:t xml:space="preserve">to the same participants </w:t>
      </w:r>
      <w:r w:rsidR="00BA3B93">
        <w:rPr>
          <w:rFonts w:ascii="Times New Roman" w:eastAsia="Times New Roman" w:hAnsi="Times New Roman" w:cs="Times New Roman"/>
          <w:lang w:val="en-US"/>
        </w:rPr>
        <w:t>(</w:t>
      </w:r>
      <w:r w:rsidR="00BA3B93" w:rsidRPr="00F41EBB">
        <w:rPr>
          <w:rFonts w:ascii="Times New Roman" w:eastAsia="Times New Roman" w:hAnsi="Times New Roman" w:cs="Times New Roman"/>
          <w:i/>
          <w:iCs/>
          <w:lang w:val="en-US"/>
        </w:rPr>
        <w:t>ex-post</w:t>
      </w:r>
      <w:r w:rsidR="00BA3B93">
        <w:rPr>
          <w:rFonts w:ascii="Times New Roman" w:eastAsia="Times New Roman" w:hAnsi="Times New Roman" w:cs="Times New Roman"/>
          <w:lang w:val="en-US"/>
        </w:rPr>
        <w:t>)</w:t>
      </w:r>
      <w:r w:rsidR="00BA3B93" w:rsidRPr="00BA3B93">
        <w:rPr>
          <w:rFonts w:ascii="Times New Roman" w:eastAsia="Times New Roman" w:hAnsi="Times New Roman" w:cs="Times New Roman"/>
          <w:lang w:val="en-US"/>
        </w:rPr>
        <w:t>, taking inspiration from the questionnaires administered by</w:t>
      </w:r>
      <w:r w:rsidR="00BA3B93" w:rsidRPr="00D22B07">
        <w:rPr>
          <w:rFonts w:ascii="Times New Roman" w:eastAsia="Times New Roman" w:hAnsi="Times New Roman" w:cs="Times New Roman"/>
          <w:lang w:val="en-US"/>
        </w:rPr>
        <w:t xml:space="preserve"> TIMMS (Trends in International Mathematics and Science Study [</w:t>
      </w:r>
      <w:r w:rsidR="00BA3B93">
        <w:rPr>
          <w:rFonts w:ascii="Times New Roman" w:eastAsia="Times New Roman" w:hAnsi="Times New Roman" w:cs="Times New Roman"/>
          <w:lang w:val="en-US"/>
        </w:rPr>
        <w:t>4</w:t>
      </w:r>
      <w:r w:rsidR="00BA3B93" w:rsidRPr="00D22B07">
        <w:rPr>
          <w:rFonts w:ascii="Times New Roman" w:eastAsia="Times New Roman" w:hAnsi="Times New Roman" w:cs="Times New Roman"/>
          <w:lang w:val="en-US"/>
        </w:rPr>
        <w:t>])</w:t>
      </w:r>
      <w:r w:rsidR="00BA3B93">
        <w:rPr>
          <w:rFonts w:ascii="Times New Roman" w:eastAsia="Times New Roman" w:hAnsi="Times New Roman" w:cs="Times New Roman"/>
          <w:lang w:val="en-US"/>
        </w:rPr>
        <w:t xml:space="preserve">. The results will give </w:t>
      </w:r>
      <w:r w:rsidR="00D364A3">
        <w:rPr>
          <w:rFonts w:ascii="Times New Roman" w:eastAsia="Times New Roman" w:hAnsi="Times New Roman" w:cs="Times New Roman"/>
          <w:lang w:val="en-US"/>
        </w:rPr>
        <w:t>an insight on how m</w:t>
      </w:r>
      <w:r w:rsidR="00D364A3" w:rsidRPr="00D364A3">
        <w:rPr>
          <w:rFonts w:ascii="Times New Roman" w:eastAsia="Times New Roman" w:hAnsi="Times New Roman" w:cs="Times New Roman"/>
          <w:lang w:val="en-US"/>
        </w:rPr>
        <w:t>uch students appreciate and rely on science</w:t>
      </w:r>
      <w:r w:rsidR="00D364A3">
        <w:rPr>
          <w:rFonts w:ascii="Times New Roman" w:eastAsia="Times New Roman" w:hAnsi="Times New Roman" w:cs="Times New Roman"/>
          <w:lang w:val="en-US"/>
        </w:rPr>
        <w:t>, and they could be compared with the Italian statistics</w:t>
      </w:r>
      <w:r w:rsidRPr="00D22B07">
        <w:rPr>
          <w:rFonts w:ascii="Times New Roman" w:eastAsia="Times New Roman" w:hAnsi="Times New Roman" w:cs="Times New Roman"/>
          <w:lang w:val="en-US"/>
        </w:rPr>
        <w:t xml:space="preserve">. </w:t>
      </w:r>
    </w:p>
    <w:p w14:paraId="00000025" w14:textId="77777777" w:rsidR="00972F67" w:rsidRPr="00D22B07" w:rsidRDefault="00972F67">
      <w:pPr>
        <w:rPr>
          <w:rFonts w:ascii="Times New Roman" w:eastAsia="Times New Roman" w:hAnsi="Times New Roman" w:cs="Times New Roman"/>
          <w:lang w:val="en-US"/>
        </w:rPr>
      </w:pPr>
    </w:p>
    <w:p w14:paraId="00000029" w14:textId="77777777" w:rsidR="00972F67" w:rsidRPr="00D22B07" w:rsidRDefault="00972F67">
      <w:pPr>
        <w:rPr>
          <w:rFonts w:ascii="Times New Roman" w:eastAsia="Times New Roman" w:hAnsi="Times New Roman" w:cs="Times New Roman"/>
          <w:lang w:val="en-US"/>
        </w:rPr>
      </w:pPr>
    </w:p>
    <w:p w14:paraId="0000002A" w14:textId="0C9DFF97" w:rsidR="00972F67" w:rsidRPr="00D22B07" w:rsidRDefault="0034692C">
      <w:pPr>
        <w:rPr>
          <w:rFonts w:ascii="Times New Roman" w:eastAsia="Times New Roman" w:hAnsi="Times New Roman" w:cs="Times New Roman"/>
          <w:b/>
          <w:lang w:val="en-US"/>
        </w:rPr>
      </w:pPr>
      <w:r w:rsidRPr="00D22B07">
        <w:rPr>
          <w:rFonts w:ascii="Times New Roman" w:eastAsia="Times New Roman" w:hAnsi="Times New Roman" w:cs="Times New Roman"/>
          <w:b/>
          <w:lang w:val="en-US"/>
        </w:rPr>
        <w:t xml:space="preserve">References </w:t>
      </w:r>
    </w:p>
    <w:p w14:paraId="0000002B" w14:textId="77777777" w:rsidR="00972F67" w:rsidRPr="00D22B07" w:rsidRDefault="00972F67">
      <w:pPr>
        <w:rPr>
          <w:rFonts w:ascii="Times New Roman" w:eastAsia="Times New Roman" w:hAnsi="Times New Roman" w:cs="Times New Roman"/>
          <w:b/>
          <w:lang w:val="en-US"/>
        </w:rPr>
      </w:pPr>
    </w:p>
    <w:p w14:paraId="3B56103A" w14:textId="5F107818" w:rsidR="00435716" w:rsidRDefault="00435716" w:rsidP="006C1F6B">
      <w:pPr>
        <w:numPr>
          <w:ilvl w:val="0"/>
          <w:numId w:val="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 </w:t>
      </w:r>
      <w:proofErr w:type="spellStart"/>
      <w:r w:rsidRPr="00176F28">
        <w:rPr>
          <w:rFonts w:ascii="Times New Roman" w:eastAsia="Times New Roman" w:hAnsi="Times New Roman" w:cs="Times New Roman"/>
          <w:sz w:val="20"/>
          <w:szCs w:val="20"/>
          <w:lang w:val="en-US"/>
        </w:rPr>
        <w:t>Pedaste</w:t>
      </w:r>
      <w:proofErr w:type="spellEnd"/>
      <w:r>
        <w:rPr>
          <w:rFonts w:ascii="Times New Roman" w:eastAsia="Times New Roman" w:hAnsi="Times New Roman" w:cs="Times New Roman"/>
          <w:sz w:val="20"/>
          <w:szCs w:val="20"/>
          <w:lang w:val="en-US"/>
        </w:rPr>
        <w:t>, M.</w:t>
      </w:r>
      <w:r w:rsidRPr="00176F28">
        <w:rPr>
          <w:rFonts w:ascii="Times New Roman" w:eastAsia="Times New Roman" w:hAnsi="Times New Roman" w:cs="Times New Roman"/>
          <w:sz w:val="20"/>
          <w:szCs w:val="20"/>
          <w:lang w:val="en-US"/>
        </w:rPr>
        <w:t xml:space="preserve"> </w:t>
      </w:r>
      <w:proofErr w:type="spellStart"/>
      <w:r w:rsidRPr="00176F28">
        <w:rPr>
          <w:rFonts w:ascii="Times New Roman" w:eastAsia="Times New Roman" w:hAnsi="Times New Roman" w:cs="Times New Roman"/>
          <w:sz w:val="20"/>
          <w:szCs w:val="20"/>
          <w:lang w:val="en-US"/>
        </w:rPr>
        <w:t>Mäeots</w:t>
      </w:r>
      <w:proofErr w:type="spellEnd"/>
      <w:r w:rsidRPr="00176F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L. A. </w:t>
      </w:r>
      <w:proofErr w:type="spellStart"/>
      <w:r w:rsidRPr="00176F28">
        <w:rPr>
          <w:rFonts w:ascii="Times New Roman" w:eastAsia="Times New Roman" w:hAnsi="Times New Roman" w:cs="Times New Roman"/>
          <w:sz w:val="20"/>
          <w:szCs w:val="20"/>
          <w:lang w:val="en-US"/>
        </w:rPr>
        <w:t>Siiman</w:t>
      </w:r>
      <w:proofErr w:type="spellEnd"/>
      <w:r w:rsidRPr="00176F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T. </w:t>
      </w:r>
      <w:r w:rsidRPr="00176F28">
        <w:rPr>
          <w:rFonts w:ascii="Times New Roman" w:eastAsia="Times New Roman" w:hAnsi="Times New Roman" w:cs="Times New Roman"/>
          <w:sz w:val="20"/>
          <w:szCs w:val="20"/>
          <w:lang w:val="en-US"/>
        </w:rPr>
        <w:t xml:space="preserve">de Jong, </w:t>
      </w:r>
      <w:r>
        <w:rPr>
          <w:rFonts w:ascii="Times New Roman" w:eastAsia="Times New Roman" w:hAnsi="Times New Roman" w:cs="Times New Roman"/>
          <w:sz w:val="20"/>
          <w:szCs w:val="20"/>
          <w:lang w:val="en-US"/>
        </w:rPr>
        <w:t xml:space="preserve">S.S.N. </w:t>
      </w:r>
      <w:r w:rsidRPr="00176F28">
        <w:rPr>
          <w:rFonts w:ascii="Times New Roman" w:eastAsia="Times New Roman" w:hAnsi="Times New Roman" w:cs="Times New Roman"/>
          <w:sz w:val="20"/>
          <w:szCs w:val="20"/>
          <w:lang w:val="en-US"/>
        </w:rPr>
        <w:t xml:space="preserve">van </w:t>
      </w:r>
      <w:proofErr w:type="spellStart"/>
      <w:r w:rsidRPr="00176F28">
        <w:rPr>
          <w:rFonts w:ascii="Times New Roman" w:eastAsia="Times New Roman" w:hAnsi="Times New Roman" w:cs="Times New Roman"/>
          <w:sz w:val="20"/>
          <w:szCs w:val="20"/>
          <w:lang w:val="en-US"/>
        </w:rPr>
        <w:t>Riesen</w:t>
      </w:r>
      <w:proofErr w:type="spellEnd"/>
      <w:r w:rsidRPr="00176F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E.T. </w:t>
      </w:r>
      <w:r w:rsidRPr="00176F28">
        <w:rPr>
          <w:rFonts w:ascii="Times New Roman" w:eastAsia="Times New Roman" w:hAnsi="Times New Roman" w:cs="Times New Roman"/>
          <w:sz w:val="20"/>
          <w:szCs w:val="20"/>
          <w:lang w:val="en-US"/>
        </w:rPr>
        <w:t>Kamp</w:t>
      </w:r>
      <w:r>
        <w:rPr>
          <w:rFonts w:ascii="Times New Roman" w:eastAsia="Times New Roman" w:hAnsi="Times New Roman" w:cs="Times New Roman"/>
          <w:sz w:val="20"/>
          <w:szCs w:val="20"/>
          <w:lang w:val="en-US"/>
        </w:rPr>
        <w:t>,</w:t>
      </w:r>
      <w:r w:rsidRPr="00176F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C.C. </w:t>
      </w:r>
      <w:proofErr w:type="spellStart"/>
      <w:r w:rsidRPr="00176F28">
        <w:rPr>
          <w:rFonts w:ascii="Times New Roman" w:eastAsia="Times New Roman" w:hAnsi="Times New Roman" w:cs="Times New Roman"/>
          <w:sz w:val="20"/>
          <w:szCs w:val="20"/>
          <w:lang w:val="en-US"/>
        </w:rPr>
        <w:t>Manoli</w:t>
      </w:r>
      <w:proofErr w:type="spellEnd"/>
      <w:r w:rsidRPr="00176F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Z.C. </w:t>
      </w:r>
      <w:r w:rsidRPr="00176F28">
        <w:rPr>
          <w:rFonts w:ascii="Times New Roman" w:eastAsia="Times New Roman" w:hAnsi="Times New Roman" w:cs="Times New Roman"/>
          <w:sz w:val="20"/>
          <w:szCs w:val="20"/>
          <w:lang w:val="en-US"/>
        </w:rPr>
        <w:t xml:space="preserve">Zacharia and </w:t>
      </w:r>
      <w:r>
        <w:rPr>
          <w:rFonts w:ascii="Times New Roman" w:eastAsia="Times New Roman" w:hAnsi="Times New Roman" w:cs="Times New Roman"/>
          <w:sz w:val="20"/>
          <w:szCs w:val="20"/>
          <w:lang w:val="en-US"/>
        </w:rPr>
        <w:t xml:space="preserve">E. </w:t>
      </w:r>
      <w:proofErr w:type="spellStart"/>
      <w:r w:rsidRPr="00176F28">
        <w:rPr>
          <w:rFonts w:ascii="Times New Roman" w:eastAsia="Times New Roman" w:hAnsi="Times New Roman" w:cs="Times New Roman"/>
          <w:sz w:val="20"/>
          <w:szCs w:val="20"/>
          <w:lang w:val="en-US"/>
        </w:rPr>
        <w:t>Tsourlidaki</w:t>
      </w:r>
      <w:proofErr w:type="spellEnd"/>
      <w:r>
        <w:rPr>
          <w:rFonts w:ascii="Times New Roman" w:eastAsia="Times New Roman" w:hAnsi="Times New Roman" w:cs="Times New Roman"/>
          <w:sz w:val="20"/>
          <w:szCs w:val="20"/>
          <w:lang w:val="en-US"/>
        </w:rPr>
        <w:t xml:space="preserve">. </w:t>
      </w:r>
      <w:r w:rsidRPr="00176F28">
        <w:rPr>
          <w:rFonts w:ascii="Times New Roman" w:eastAsia="Times New Roman" w:hAnsi="Times New Roman" w:cs="Times New Roman"/>
          <w:i/>
          <w:iCs/>
          <w:sz w:val="20"/>
          <w:szCs w:val="20"/>
          <w:lang w:val="en-US"/>
        </w:rPr>
        <w:t>Phases of inquiry-based learning: definitions and the inquiry cycle</w:t>
      </w:r>
      <w:r w:rsidRPr="00176F28">
        <w:rPr>
          <w:rFonts w:ascii="Times New Roman" w:eastAsia="Times New Roman" w:hAnsi="Times New Roman" w:cs="Times New Roman"/>
          <w:sz w:val="20"/>
          <w:szCs w:val="20"/>
          <w:lang w:val="en-US"/>
        </w:rPr>
        <w:t xml:space="preserve"> Educ. Res. Rev.14 47–61</w:t>
      </w:r>
      <w:r>
        <w:rPr>
          <w:rFonts w:ascii="Times New Roman" w:eastAsia="Times New Roman" w:hAnsi="Times New Roman" w:cs="Times New Roman"/>
          <w:sz w:val="20"/>
          <w:szCs w:val="20"/>
          <w:lang w:val="en-US"/>
        </w:rPr>
        <w:t xml:space="preserve"> (2015)</w:t>
      </w:r>
      <w:r w:rsidRPr="00176F28">
        <w:rPr>
          <w:rFonts w:ascii="Times New Roman" w:eastAsia="Times New Roman" w:hAnsi="Times New Roman" w:cs="Times New Roman"/>
          <w:sz w:val="20"/>
          <w:szCs w:val="20"/>
          <w:lang w:val="en-US"/>
        </w:rPr>
        <w:t>.</w:t>
      </w:r>
    </w:p>
    <w:p w14:paraId="1E1AD957" w14:textId="69FF5957" w:rsidR="00A75737" w:rsidRPr="00A75737" w:rsidRDefault="00A75737" w:rsidP="00A75737">
      <w:pPr>
        <w:numPr>
          <w:ilvl w:val="0"/>
          <w:numId w:val="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 Di Martino, L. </w:t>
      </w:r>
      <w:proofErr w:type="spellStart"/>
      <w:r>
        <w:rPr>
          <w:rFonts w:ascii="Times New Roman" w:eastAsia="Times New Roman" w:hAnsi="Times New Roman" w:cs="Times New Roman"/>
          <w:sz w:val="20"/>
          <w:szCs w:val="20"/>
          <w:lang w:val="en-US"/>
        </w:rPr>
        <w:t>D’Alfonso</w:t>
      </w:r>
      <w:proofErr w:type="spellEnd"/>
      <w:r>
        <w:rPr>
          <w:rFonts w:ascii="Times New Roman" w:eastAsia="Times New Roman" w:hAnsi="Times New Roman" w:cs="Times New Roman"/>
          <w:sz w:val="20"/>
          <w:szCs w:val="20"/>
          <w:lang w:val="en-US"/>
        </w:rPr>
        <w:t xml:space="preserve">, N. Malaspina, S. </w:t>
      </w:r>
      <w:proofErr w:type="spellStart"/>
      <w:r>
        <w:rPr>
          <w:rFonts w:ascii="Times New Roman" w:eastAsia="Times New Roman" w:hAnsi="Times New Roman" w:cs="Times New Roman"/>
          <w:sz w:val="20"/>
          <w:szCs w:val="20"/>
          <w:lang w:val="en-US"/>
        </w:rPr>
        <w:t>Penati</w:t>
      </w:r>
      <w:proofErr w:type="spellEnd"/>
      <w:r>
        <w:rPr>
          <w:rFonts w:ascii="Times New Roman" w:eastAsia="Times New Roman" w:hAnsi="Times New Roman" w:cs="Times New Roman"/>
          <w:sz w:val="20"/>
          <w:szCs w:val="20"/>
          <w:lang w:val="en-US"/>
        </w:rPr>
        <w:t xml:space="preserve"> “S. </w:t>
      </w:r>
      <w:proofErr w:type="spellStart"/>
      <w:r>
        <w:rPr>
          <w:rFonts w:ascii="Times New Roman" w:eastAsia="Times New Roman" w:hAnsi="Times New Roman" w:cs="Times New Roman"/>
          <w:sz w:val="20"/>
          <w:szCs w:val="20"/>
          <w:lang w:val="en-US"/>
        </w:rPr>
        <w:t>Penati</w:t>
      </w:r>
      <w:proofErr w:type="spellEnd"/>
      <w:r>
        <w:rPr>
          <w:rFonts w:ascii="Times New Roman" w:eastAsia="Times New Roman" w:hAnsi="Times New Roman" w:cs="Times New Roman"/>
          <w:sz w:val="20"/>
          <w:szCs w:val="20"/>
          <w:lang w:val="en-US"/>
        </w:rPr>
        <w:t xml:space="preserve">, </w:t>
      </w:r>
      <w:r w:rsidRPr="00A75737">
        <w:rPr>
          <w:rFonts w:ascii="Times New Roman" w:eastAsia="Times New Roman" w:hAnsi="Times New Roman" w:cs="Times New Roman"/>
          <w:i/>
          <w:iCs/>
          <w:sz w:val="20"/>
          <w:szCs w:val="20"/>
          <w:lang w:val="en-US"/>
        </w:rPr>
        <w:t>SVELAMI-B project:</w:t>
      </w:r>
      <w:r w:rsidRPr="00A75737">
        <w:rPr>
          <w:rFonts w:ascii="Times New Roman" w:eastAsia="Times New Roman" w:hAnsi="Times New Roman" w:cs="Times New Roman"/>
          <w:i/>
          <w:iCs/>
          <w:sz w:val="20"/>
          <w:szCs w:val="20"/>
          <w:lang w:val="en-US"/>
        </w:rPr>
        <w:t xml:space="preserve"> </w:t>
      </w:r>
      <w:r w:rsidRPr="00A75737">
        <w:rPr>
          <w:rFonts w:ascii="Times New Roman" w:eastAsia="Times New Roman" w:hAnsi="Times New Roman" w:cs="Times New Roman"/>
          <w:i/>
          <w:iCs/>
          <w:sz w:val="20"/>
          <w:szCs w:val="20"/>
          <w:lang w:val="en-US"/>
        </w:rPr>
        <w:t>online Physics activities within STEM education</w:t>
      </w:r>
      <w:r w:rsidRPr="00A75737">
        <w:rPr>
          <w:rFonts w:ascii="Times New Roman" w:eastAsia="Times New Roman" w:hAnsi="Times New Roman" w:cs="Times New Roman"/>
          <w:sz w:val="20"/>
          <w:szCs w:val="20"/>
          <w:lang w:val="en-US"/>
        </w:rPr>
        <w:t xml:space="preserve">, to be presented at the forthcoming </w:t>
      </w:r>
      <w:r w:rsidRPr="00A75737">
        <w:rPr>
          <w:rFonts w:ascii="Times New Roman" w:eastAsia="Times New Roman" w:hAnsi="Times New Roman" w:cs="Times New Roman"/>
          <w:sz w:val="20"/>
          <w:szCs w:val="20"/>
          <w:lang w:val="en-US"/>
        </w:rPr>
        <w:t>GIREP WEBINAR 2021</w:t>
      </w:r>
      <w:r w:rsidRPr="00A75737">
        <w:rPr>
          <w:rFonts w:ascii="Times New Roman" w:eastAsia="Times New Roman" w:hAnsi="Times New Roman" w:cs="Times New Roman"/>
          <w:sz w:val="20"/>
          <w:szCs w:val="20"/>
          <w:lang w:val="en-US"/>
        </w:rPr>
        <w:t>,</w:t>
      </w:r>
      <w:r w:rsidRPr="00A75737">
        <w:rPr>
          <w:rFonts w:ascii="Times New Roman" w:eastAsia="Times New Roman" w:hAnsi="Times New Roman" w:cs="Times New Roman"/>
          <w:sz w:val="20"/>
          <w:szCs w:val="20"/>
          <w:lang w:val="en-US"/>
        </w:rPr>
        <w:t xml:space="preserve"> PHYSICS TEACHER EDUCATION – WHAT </w:t>
      </w:r>
      <w:proofErr w:type="gramStart"/>
      <w:r w:rsidRPr="00A75737">
        <w:rPr>
          <w:rFonts w:ascii="Times New Roman" w:eastAsia="Times New Roman" w:hAnsi="Times New Roman" w:cs="Times New Roman"/>
          <w:sz w:val="20"/>
          <w:szCs w:val="20"/>
          <w:lang w:val="en-US"/>
        </w:rPr>
        <w:t>MATTERS?</w:t>
      </w:r>
      <w:r w:rsidRPr="00A75737">
        <w:rPr>
          <w:rFonts w:ascii="Times New Roman" w:eastAsia="Times New Roman" w:hAnsi="Times New Roman" w:cs="Times New Roman"/>
          <w:sz w:val="20"/>
          <w:szCs w:val="20"/>
          <w:lang w:val="en-US"/>
        </w:rPr>
        <w:t>,</w:t>
      </w:r>
      <w:proofErr w:type="gramEnd"/>
      <w:r w:rsidRPr="00A75737">
        <w:rPr>
          <w:rFonts w:ascii="Times New Roman" w:eastAsia="Times New Roman" w:hAnsi="Times New Roman" w:cs="Times New Roman"/>
          <w:sz w:val="20"/>
          <w:szCs w:val="20"/>
          <w:lang w:val="en-US"/>
        </w:rPr>
        <w:t xml:space="preserve"> Malta 10-12 November 2021.</w:t>
      </w:r>
    </w:p>
    <w:p w14:paraId="0C4C1EE3" w14:textId="3007EE84" w:rsidR="006C1F6B" w:rsidRPr="00D22B07" w:rsidRDefault="006C1F6B" w:rsidP="006C1F6B">
      <w:pPr>
        <w:numPr>
          <w:ilvl w:val="0"/>
          <w:numId w:val="3"/>
        </w:numPr>
        <w:jc w:val="both"/>
        <w:rPr>
          <w:rFonts w:ascii="Times New Roman" w:eastAsia="Times New Roman" w:hAnsi="Times New Roman" w:cs="Times New Roman"/>
          <w:sz w:val="20"/>
          <w:szCs w:val="20"/>
          <w:lang w:val="en-US"/>
        </w:rPr>
      </w:pPr>
      <w:r w:rsidRPr="00D22B07">
        <w:rPr>
          <w:rFonts w:ascii="Times New Roman" w:eastAsia="Times New Roman" w:hAnsi="Times New Roman" w:cs="Times New Roman"/>
          <w:sz w:val="20"/>
          <w:szCs w:val="20"/>
          <w:lang w:val="en-US"/>
        </w:rPr>
        <w:t xml:space="preserve">B. A. </w:t>
      </w:r>
      <w:proofErr w:type="spellStart"/>
      <w:r w:rsidRPr="00D22B07">
        <w:rPr>
          <w:rFonts w:ascii="Times New Roman" w:eastAsia="Times New Roman" w:hAnsi="Times New Roman" w:cs="Times New Roman"/>
          <w:sz w:val="20"/>
          <w:szCs w:val="20"/>
          <w:lang w:val="en-US"/>
        </w:rPr>
        <w:t>Wassell</w:t>
      </w:r>
      <w:proofErr w:type="spellEnd"/>
      <w:r w:rsidRPr="00D22B07">
        <w:rPr>
          <w:rFonts w:ascii="Times New Roman" w:eastAsia="Times New Roman" w:hAnsi="Times New Roman" w:cs="Times New Roman"/>
          <w:sz w:val="20"/>
          <w:szCs w:val="20"/>
          <w:lang w:val="en-US"/>
        </w:rPr>
        <w:t xml:space="preserve">, M. F. </w:t>
      </w:r>
      <w:proofErr w:type="spellStart"/>
      <w:r w:rsidRPr="00D22B07">
        <w:rPr>
          <w:rFonts w:ascii="Times New Roman" w:eastAsia="Times New Roman" w:hAnsi="Times New Roman" w:cs="Times New Roman"/>
          <w:sz w:val="20"/>
          <w:szCs w:val="20"/>
          <w:lang w:val="en-US"/>
        </w:rPr>
        <w:t>Hawrylak</w:t>
      </w:r>
      <w:proofErr w:type="spellEnd"/>
      <w:r w:rsidRPr="00D22B07">
        <w:rPr>
          <w:rFonts w:ascii="Times New Roman" w:eastAsia="Times New Roman" w:hAnsi="Times New Roman" w:cs="Times New Roman"/>
          <w:sz w:val="20"/>
          <w:szCs w:val="20"/>
          <w:lang w:val="en-US"/>
        </w:rPr>
        <w:t xml:space="preserve">, &amp; K. </w:t>
      </w:r>
      <w:proofErr w:type="spellStart"/>
      <w:r w:rsidRPr="00D22B07">
        <w:rPr>
          <w:rFonts w:ascii="Times New Roman" w:eastAsia="Times New Roman" w:hAnsi="Times New Roman" w:cs="Times New Roman"/>
          <w:sz w:val="20"/>
          <w:szCs w:val="20"/>
          <w:lang w:val="en-US"/>
        </w:rPr>
        <w:t>Scantlebury</w:t>
      </w:r>
      <w:proofErr w:type="spellEnd"/>
      <w:r w:rsidRPr="00D22B07">
        <w:rPr>
          <w:rFonts w:ascii="Times New Roman" w:eastAsia="Times New Roman" w:hAnsi="Times New Roman" w:cs="Times New Roman"/>
          <w:sz w:val="20"/>
          <w:szCs w:val="20"/>
          <w:lang w:val="en-US"/>
        </w:rPr>
        <w:t xml:space="preserve">, </w:t>
      </w:r>
      <w:r w:rsidRPr="00D22B07">
        <w:rPr>
          <w:rFonts w:ascii="Times New Roman" w:eastAsia="Times New Roman" w:hAnsi="Times New Roman" w:cs="Times New Roman"/>
          <w:i/>
          <w:iCs/>
          <w:sz w:val="20"/>
          <w:szCs w:val="20"/>
          <w:lang w:val="en-US"/>
        </w:rPr>
        <w:t>Barriers, resources, frustrations, and empathy: Teachers’ expectations for family involvement for Latino/a ELL students in urban STEM classrooms,</w:t>
      </w:r>
      <w:r w:rsidRPr="00D22B07">
        <w:rPr>
          <w:rFonts w:ascii="Times New Roman" w:eastAsia="Times New Roman" w:hAnsi="Times New Roman" w:cs="Times New Roman"/>
          <w:sz w:val="20"/>
          <w:szCs w:val="20"/>
          <w:lang w:val="en-US"/>
        </w:rPr>
        <w:t xml:space="preserve"> Urban Education, 52(10), 1233-1254 (2017)</w:t>
      </w:r>
    </w:p>
    <w:p w14:paraId="0000002D" w14:textId="33054145" w:rsidR="00972F67" w:rsidRPr="00176F28" w:rsidRDefault="006C1F6B">
      <w:pPr>
        <w:numPr>
          <w:ilvl w:val="0"/>
          <w:numId w:val="3"/>
        </w:numPr>
        <w:jc w:val="both"/>
        <w:rPr>
          <w:rFonts w:ascii="Times New Roman" w:eastAsia="Times New Roman" w:hAnsi="Times New Roman" w:cs="Times New Roman"/>
          <w:sz w:val="20"/>
          <w:szCs w:val="20"/>
          <w:lang w:val="en-US"/>
        </w:rPr>
      </w:pPr>
      <w:r w:rsidRPr="00D22B07">
        <w:rPr>
          <w:rFonts w:ascii="Times New Roman" w:eastAsia="Times New Roman" w:hAnsi="Times New Roman" w:cs="Times New Roman"/>
          <w:sz w:val="20"/>
          <w:szCs w:val="20"/>
          <w:lang w:val="en-US"/>
        </w:rPr>
        <w:t>I. Mulli</w:t>
      </w:r>
      <w:r w:rsidRPr="00176F28">
        <w:rPr>
          <w:rFonts w:ascii="Times New Roman" w:eastAsia="Times New Roman" w:hAnsi="Times New Roman" w:cs="Times New Roman"/>
          <w:sz w:val="20"/>
          <w:szCs w:val="20"/>
          <w:lang w:val="en-US"/>
        </w:rPr>
        <w:t xml:space="preserve">s, M. Martin, P. Foy, D. Kelly, &amp; B. </w:t>
      </w:r>
      <w:proofErr w:type="gramStart"/>
      <w:r w:rsidRPr="00176F28">
        <w:rPr>
          <w:rFonts w:ascii="Times New Roman" w:eastAsia="Times New Roman" w:hAnsi="Times New Roman" w:cs="Times New Roman"/>
          <w:sz w:val="20"/>
          <w:szCs w:val="20"/>
          <w:lang w:val="en-US"/>
        </w:rPr>
        <w:t>Fishbein,.</w:t>
      </w:r>
      <w:proofErr w:type="gramEnd"/>
      <w:r w:rsidRPr="00176F28">
        <w:rPr>
          <w:rFonts w:ascii="Times New Roman" w:eastAsia="Times New Roman" w:hAnsi="Times New Roman" w:cs="Times New Roman"/>
          <w:i/>
          <w:iCs/>
          <w:sz w:val="20"/>
          <w:szCs w:val="20"/>
          <w:lang w:val="en-US"/>
        </w:rPr>
        <w:t xml:space="preserve"> TIMSS 2019 International Results in Mathematics and Science</w:t>
      </w:r>
      <w:r w:rsidRPr="00176F28">
        <w:rPr>
          <w:rFonts w:ascii="Times New Roman" w:eastAsia="Times New Roman" w:hAnsi="Times New Roman" w:cs="Times New Roman"/>
          <w:sz w:val="20"/>
          <w:szCs w:val="20"/>
          <w:lang w:val="en-US"/>
        </w:rPr>
        <w:t>, TIMSS and PIRLS International Study Center, 2020</w:t>
      </w:r>
      <w:r w:rsidR="00D364A3">
        <w:rPr>
          <w:rFonts w:ascii="Times New Roman" w:eastAsia="Times New Roman" w:hAnsi="Times New Roman" w:cs="Times New Roman"/>
          <w:sz w:val="20"/>
          <w:szCs w:val="20"/>
          <w:lang w:val="en-US"/>
        </w:rPr>
        <w:t xml:space="preserve"> (see questionnaires on pages 434, 439, and 449)</w:t>
      </w:r>
      <w:r w:rsidR="0034692C" w:rsidRPr="00176F28">
        <w:rPr>
          <w:rFonts w:ascii="Times New Roman" w:eastAsia="Times New Roman" w:hAnsi="Times New Roman" w:cs="Times New Roman"/>
          <w:sz w:val="20"/>
          <w:szCs w:val="20"/>
          <w:lang w:val="en-US"/>
        </w:rPr>
        <w:t>.</w:t>
      </w:r>
    </w:p>
    <w:p w14:paraId="2F90655D" w14:textId="0BF42D75" w:rsidR="00D22B07" w:rsidRPr="00176F28" w:rsidRDefault="00D22B07" w:rsidP="00435716">
      <w:pPr>
        <w:ind w:left="480"/>
        <w:jc w:val="both"/>
        <w:rPr>
          <w:rFonts w:ascii="Times New Roman" w:eastAsia="Times New Roman" w:hAnsi="Times New Roman" w:cs="Times New Roman"/>
          <w:sz w:val="20"/>
          <w:szCs w:val="20"/>
          <w:lang w:val="en-US"/>
        </w:rPr>
      </w:pPr>
    </w:p>
    <w:sectPr w:rsidR="00D22B07" w:rsidRPr="00176F28">
      <w:headerReference w:type="first" r:id="rId8"/>
      <w:pgSz w:w="11906" w:h="16838"/>
      <w:pgMar w:top="1701" w:right="1418" w:bottom="1134" w:left="1418"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4832" w14:textId="77777777" w:rsidR="0004014D" w:rsidRDefault="0004014D">
      <w:r>
        <w:separator/>
      </w:r>
    </w:p>
  </w:endnote>
  <w:endnote w:type="continuationSeparator" w:id="0">
    <w:p w14:paraId="2FC57904" w14:textId="77777777" w:rsidR="0004014D" w:rsidRDefault="000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4218" w14:textId="77777777" w:rsidR="0004014D" w:rsidRDefault="0004014D">
      <w:r>
        <w:separator/>
      </w:r>
    </w:p>
  </w:footnote>
  <w:footnote w:type="continuationSeparator" w:id="0">
    <w:p w14:paraId="7D92EEA2" w14:textId="77777777" w:rsidR="0004014D" w:rsidRDefault="0004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972F67" w:rsidRDefault="0034692C">
    <w:pPr>
      <w:pBdr>
        <w:top w:val="nil"/>
        <w:left w:val="nil"/>
        <w:bottom w:val="nil"/>
        <w:right w:val="nil"/>
        <w:between w:val="nil"/>
      </w:pBdr>
      <w:tabs>
        <w:tab w:val="center" w:pos="4536"/>
        <w:tab w:val="right" w:pos="9072"/>
        <w:tab w:val="right" w:pos="8787"/>
      </w:tabs>
      <w:rPr>
        <w:color w:val="000000"/>
      </w:rPr>
    </w:pPr>
    <w:r>
      <w:rPr>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5A8"/>
    <w:multiLevelType w:val="multilevel"/>
    <w:tmpl w:val="47FE3194"/>
    <w:lvl w:ilvl="0">
      <w:start w:val="1"/>
      <w:numFmt w:val="decimal"/>
      <w:lvlText w:val="%1."/>
      <w:lvlJc w:val="left"/>
      <w:pPr>
        <w:ind w:left="617" w:hanging="360"/>
      </w:pPr>
    </w:lvl>
    <w:lvl w:ilvl="1">
      <w:start w:val="1"/>
      <w:numFmt w:val="decimal"/>
      <w:lvlText w:val="(%2)"/>
      <w:lvlJc w:val="left"/>
      <w:pPr>
        <w:ind w:left="1217" w:hanging="480"/>
      </w:pPr>
    </w:lvl>
    <w:lvl w:ilvl="2">
      <w:start w:val="1"/>
      <w:numFmt w:val="decimal"/>
      <w:lvlText w:val="%3"/>
      <w:lvlJc w:val="left"/>
      <w:pPr>
        <w:ind w:left="1697" w:hanging="480"/>
      </w:pPr>
    </w:lvl>
    <w:lvl w:ilvl="3">
      <w:start w:val="1"/>
      <w:numFmt w:val="decimal"/>
      <w:lvlText w:val="%4."/>
      <w:lvlJc w:val="left"/>
      <w:pPr>
        <w:ind w:left="2177" w:hanging="480"/>
      </w:pPr>
    </w:lvl>
    <w:lvl w:ilvl="4">
      <w:start w:val="1"/>
      <w:numFmt w:val="decimal"/>
      <w:lvlText w:val="(%5)"/>
      <w:lvlJc w:val="left"/>
      <w:pPr>
        <w:ind w:left="2657" w:hanging="480"/>
      </w:pPr>
    </w:lvl>
    <w:lvl w:ilvl="5">
      <w:start w:val="1"/>
      <w:numFmt w:val="decimal"/>
      <w:lvlText w:val="%6"/>
      <w:lvlJc w:val="left"/>
      <w:pPr>
        <w:ind w:left="3137" w:hanging="480"/>
      </w:pPr>
    </w:lvl>
    <w:lvl w:ilvl="6">
      <w:start w:val="1"/>
      <w:numFmt w:val="decimal"/>
      <w:lvlText w:val="%7."/>
      <w:lvlJc w:val="left"/>
      <w:pPr>
        <w:ind w:left="3617" w:hanging="480"/>
      </w:pPr>
    </w:lvl>
    <w:lvl w:ilvl="7">
      <w:start w:val="1"/>
      <w:numFmt w:val="decimal"/>
      <w:lvlText w:val="(%8)"/>
      <w:lvlJc w:val="left"/>
      <w:pPr>
        <w:ind w:left="4097" w:hanging="480"/>
      </w:pPr>
    </w:lvl>
    <w:lvl w:ilvl="8">
      <w:start w:val="1"/>
      <w:numFmt w:val="decimal"/>
      <w:lvlText w:val="%9"/>
      <w:lvlJc w:val="left"/>
      <w:pPr>
        <w:ind w:left="4577" w:hanging="480"/>
      </w:pPr>
    </w:lvl>
  </w:abstractNum>
  <w:abstractNum w:abstractNumId="1" w15:restartNumberingAfterBreak="0">
    <w:nsid w:val="385D0DEF"/>
    <w:multiLevelType w:val="multilevel"/>
    <w:tmpl w:val="711CC770"/>
    <w:lvl w:ilvl="0">
      <w:start w:val="1"/>
      <w:numFmt w:val="decimal"/>
      <w:lvlText w:val="%1"/>
      <w:lvlJc w:val="left"/>
      <w:pPr>
        <w:ind w:left="284" w:hanging="284"/>
      </w:pPr>
    </w:lvl>
    <w:lvl w:ilvl="1">
      <w:start w:val="1"/>
      <w:numFmt w:val="decimal"/>
      <w:lvlText w:val="%1.%2"/>
      <w:lvlJc w:val="left"/>
      <w:pPr>
        <w:ind w:left="567"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E211B3A"/>
    <w:multiLevelType w:val="multilevel"/>
    <w:tmpl w:val="8AE26F22"/>
    <w:lvl w:ilvl="0">
      <w:start w:val="1"/>
      <w:numFmt w:val="decimal"/>
      <w:lvlText w:val="[%1]"/>
      <w:lvlJc w:val="right"/>
      <w:pPr>
        <w:ind w:left="480" w:hanging="196"/>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67"/>
    <w:rsid w:val="0004014D"/>
    <w:rsid w:val="0007479E"/>
    <w:rsid w:val="000F79B1"/>
    <w:rsid w:val="00103933"/>
    <w:rsid w:val="00176F28"/>
    <w:rsid w:val="001C576D"/>
    <w:rsid w:val="0020799F"/>
    <w:rsid w:val="00211D8F"/>
    <w:rsid w:val="002610BD"/>
    <w:rsid w:val="0034692C"/>
    <w:rsid w:val="0036144A"/>
    <w:rsid w:val="00383CAD"/>
    <w:rsid w:val="00393639"/>
    <w:rsid w:val="003B20DC"/>
    <w:rsid w:val="00435716"/>
    <w:rsid w:val="00464674"/>
    <w:rsid w:val="00484174"/>
    <w:rsid w:val="00544817"/>
    <w:rsid w:val="005863DA"/>
    <w:rsid w:val="005A1A54"/>
    <w:rsid w:val="0069306F"/>
    <w:rsid w:val="006C1F6B"/>
    <w:rsid w:val="006D61A1"/>
    <w:rsid w:val="006F66D9"/>
    <w:rsid w:val="00735C56"/>
    <w:rsid w:val="007E4D85"/>
    <w:rsid w:val="008027C6"/>
    <w:rsid w:val="008279B3"/>
    <w:rsid w:val="008A518D"/>
    <w:rsid w:val="008C58C2"/>
    <w:rsid w:val="009223DB"/>
    <w:rsid w:val="009337EA"/>
    <w:rsid w:val="00972F67"/>
    <w:rsid w:val="009C7B2B"/>
    <w:rsid w:val="009D3A6E"/>
    <w:rsid w:val="009F0FB2"/>
    <w:rsid w:val="00A34A43"/>
    <w:rsid w:val="00A57C8B"/>
    <w:rsid w:val="00A75737"/>
    <w:rsid w:val="00B76B1A"/>
    <w:rsid w:val="00BA3B93"/>
    <w:rsid w:val="00BF7841"/>
    <w:rsid w:val="00C07B1C"/>
    <w:rsid w:val="00C37F37"/>
    <w:rsid w:val="00C619ED"/>
    <w:rsid w:val="00CE1506"/>
    <w:rsid w:val="00D22B07"/>
    <w:rsid w:val="00D364A3"/>
    <w:rsid w:val="00D768E1"/>
    <w:rsid w:val="00DA2F56"/>
    <w:rsid w:val="00DF6D89"/>
    <w:rsid w:val="00E26CA4"/>
    <w:rsid w:val="00E703ED"/>
    <w:rsid w:val="00F41EBB"/>
    <w:rsid w:val="00F47CB6"/>
    <w:rsid w:val="00FA3B09"/>
    <w:rsid w:val="00FB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DA6B"/>
  <w15:docId w15:val="{50AEDCB5-D88A-4CB2-A6A1-599C2011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nl-NL"/>
    </w:rPr>
  </w:style>
  <w:style w:type="paragraph" w:styleId="Titolo1">
    <w:name w:val="heading 1"/>
    <w:basedOn w:val="Normale"/>
    <w:next w:val="Normale"/>
    <w:qFormat/>
    <w:pPr>
      <w:keepNext/>
      <w:tabs>
        <w:tab w:val="center" w:pos="4393"/>
      </w:tabs>
      <w:spacing w:before="360" w:after="240"/>
      <w:jc w:val="both"/>
      <w:outlineLvl w:val="0"/>
    </w:pPr>
    <w:rPr>
      <w:b/>
      <w:spacing w:val="-3"/>
      <w:lang w:val="en-GB"/>
    </w:rPr>
  </w:style>
  <w:style w:type="paragraph" w:styleId="Titolo2">
    <w:name w:val="heading 2"/>
    <w:basedOn w:val="Normale"/>
    <w:next w:val="Normale"/>
    <w:qFormat/>
    <w:pPr>
      <w:keepNext/>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360" w:after="240"/>
      <w:jc w:val="both"/>
      <w:outlineLvl w:val="1"/>
    </w:pPr>
    <w:rPr>
      <w:i/>
      <w:spacing w:val="-2"/>
      <w:lang w:val="en-GB"/>
    </w:rPr>
  </w:style>
  <w:style w:type="paragraph" w:styleId="Titolo3">
    <w:name w:val="heading 3"/>
    <w:basedOn w:val="Normale"/>
    <w:next w:val="Normale"/>
    <w:qFormat/>
    <w:pPr>
      <w:keepNext/>
      <w:spacing w:before="240" w:after="60"/>
      <w:outlineLvl w:val="2"/>
    </w:pPr>
    <w:rPr>
      <w:rFonts w:ascii="Helvetica" w:hAnsi="Helvetica"/>
    </w:rPr>
  </w:style>
  <w:style w:type="paragraph" w:styleId="Titolo4">
    <w:name w:val="heading 4"/>
    <w:basedOn w:val="Normale"/>
    <w:next w:val="Normale"/>
    <w:qFormat/>
    <w:pPr>
      <w:keepNext/>
      <w:spacing w:before="240" w:after="60"/>
      <w:outlineLvl w:val="3"/>
    </w:pPr>
    <w:rPr>
      <w:rFonts w:ascii="Helvetica" w:hAnsi="Helvetica"/>
      <w:b/>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Helvetica" w:hAnsi="Helvetica"/>
      <w:sz w:val="20"/>
    </w:rPr>
  </w:style>
  <w:style w:type="paragraph" w:styleId="Titolo8">
    <w:name w:val="heading 8"/>
    <w:basedOn w:val="Normale"/>
    <w:next w:val="Normale"/>
    <w:qFormat/>
    <w:pPr>
      <w:spacing w:before="240" w:after="60"/>
      <w:outlineLvl w:val="7"/>
    </w:pPr>
    <w:rPr>
      <w:rFonts w:ascii="Helvetica" w:hAnsi="Helvetica"/>
      <w:i/>
      <w:sz w:val="20"/>
    </w:rPr>
  </w:style>
  <w:style w:type="paragraph" w:styleId="Titolo9">
    <w:name w:val="heading 9"/>
    <w:basedOn w:val="Normale"/>
    <w:next w:val="Normale"/>
    <w:qFormat/>
    <w:pPr>
      <w:spacing w:before="240" w:after="60"/>
      <w:outlineLvl w:val="8"/>
    </w:pPr>
    <w:rPr>
      <w:rFonts w:ascii="Helvetica" w:hAnsi="Helvetica"/>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spacing w:val="-6"/>
      <w:sz w:val="36"/>
      <w:lang w:val="en-GB"/>
    </w:rPr>
  </w:style>
  <w:style w:type="paragraph" w:customStyle="1" w:styleId="Address">
    <w:name w:val="Address"/>
    <w:basedOn w:val="Testodelblocco"/>
    <w:next w:val="Normale"/>
    <w:pPr>
      <w:spacing w:before="120" w:after="240"/>
      <w:jc w:val="center"/>
    </w:pPr>
    <w:rPr>
      <w:i/>
      <w:sz w:val="22"/>
      <w:lang w:val="en-GB"/>
    </w:rPr>
  </w:style>
  <w:style w:type="paragraph" w:styleId="Testodelblocco">
    <w:name w:val="Block Text"/>
    <w:basedOn w:val="Normale"/>
    <w:semiHidden/>
    <w:pPr>
      <w:spacing w:after="120"/>
      <w:ind w:left="1440" w:right="1440"/>
    </w:pPr>
  </w:style>
  <w:style w:type="paragraph" w:styleId="Indice1">
    <w:name w:val="index 1"/>
    <w:basedOn w:val="Normale"/>
    <w:next w:val="Normale"/>
    <w:semiHidden/>
    <w:pPr>
      <w:tabs>
        <w:tab w:val="left" w:leader="dot" w:pos="9000"/>
        <w:tab w:val="right" w:pos="9360"/>
      </w:tabs>
      <w:suppressAutoHyphens/>
      <w:ind w:left="1440" w:right="720" w:hanging="1440"/>
    </w:pPr>
    <w:rPr>
      <w:lang w:val="en-US"/>
    </w:rPr>
  </w:style>
  <w:style w:type="paragraph" w:styleId="Indice2">
    <w:name w:val="index 2"/>
    <w:basedOn w:val="Normale"/>
    <w:next w:val="Normale"/>
    <w:semiHidden/>
    <w:pPr>
      <w:tabs>
        <w:tab w:val="left" w:leader="dot" w:pos="9000"/>
        <w:tab w:val="right" w:pos="9360"/>
      </w:tabs>
      <w:suppressAutoHyphens/>
      <w:ind w:left="1440" w:right="720" w:hanging="720"/>
    </w:pPr>
    <w:rPr>
      <w:lang w:val="en-US"/>
    </w:rPr>
  </w:style>
  <w:style w:type="paragraph" w:styleId="Intestazione">
    <w:name w:val="header"/>
    <w:basedOn w:val="Normale"/>
    <w:semiHidden/>
    <w:pPr>
      <w:tabs>
        <w:tab w:val="center" w:pos="4536"/>
        <w:tab w:val="right" w:pos="9072"/>
      </w:tabs>
    </w:pPr>
  </w:style>
  <w:style w:type="paragraph" w:styleId="Pidipagina">
    <w:name w:val="footer"/>
    <w:basedOn w:val="Normale"/>
    <w:semiHidden/>
    <w:pPr>
      <w:tabs>
        <w:tab w:val="center" w:pos="4536"/>
        <w:tab w:val="right" w:pos="9072"/>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3E0E95"/>
    <w:rPr>
      <w:rFonts w:ascii="Tahoma" w:hAnsi="Tahoma"/>
      <w:sz w:val="16"/>
      <w:szCs w:val="16"/>
    </w:rPr>
  </w:style>
  <w:style w:type="paragraph" w:customStyle="1" w:styleId="Equation">
    <w:name w:val="Equation"/>
    <w:basedOn w:val="Normale"/>
    <w:pPr>
      <w:tabs>
        <w:tab w:val="center" w:pos="4395"/>
        <w:tab w:val="right" w:pos="8789"/>
      </w:tabs>
      <w:spacing w:before="120" w:after="120"/>
    </w:pPr>
    <w:rPr>
      <w:lang w:val="en-GB"/>
    </w:rPr>
  </w:style>
  <w:style w:type="character" w:customStyle="1" w:styleId="TestofumettoCarattere">
    <w:name w:val="Testo fumetto Carattere"/>
    <w:link w:val="Testofumetto"/>
    <w:uiPriority w:val="99"/>
    <w:semiHidden/>
    <w:rsid w:val="003E0E95"/>
    <w:rPr>
      <w:rFonts w:ascii="Tahoma" w:hAnsi="Tahoma" w:cs="Tahoma"/>
      <w:sz w:val="16"/>
      <w:szCs w:val="16"/>
      <w:lang w:val="nl-NL" w:eastAsia="en-US"/>
    </w:rPr>
  </w:style>
  <w:style w:type="character" w:styleId="Rimandocommento">
    <w:name w:val="annotation reference"/>
    <w:uiPriority w:val="99"/>
    <w:semiHidden/>
    <w:unhideWhenUsed/>
    <w:rsid w:val="001F760D"/>
    <w:rPr>
      <w:sz w:val="18"/>
      <w:szCs w:val="18"/>
    </w:rPr>
  </w:style>
  <w:style w:type="paragraph" w:styleId="Testocommento">
    <w:name w:val="annotation text"/>
    <w:basedOn w:val="Normale"/>
    <w:link w:val="TestocommentoCarattere"/>
    <w:uiPriority w:val="99"/>
    <w:semiHidden/>
    <w:unhideWhenUsed/>
    <w:rsid w:val="001F760D"/>
  </w:style>
  <w:style w:type="character" w:customStyle="1" w:styleId="TestocommentoCarattere">
    <w:name w:val="Testo commento Carattere"/>
    <w:link w:val="Testocommento"/>
    <w:uiPriority w:val="99"/>
    <w:semiHidden/>
    <w:rsid w:val="001F760D"/>
    <w:rPr>
      <w:rFonts w:ascii="Times" w:hAnsi="Times"/>
      <w:sz w:val="24"/>
      <w:szCs w:val="24"/>
      <w:lang w:val="nl-NL" w:eastAsia="en-US"/>
    </w:rPr>
  </w:style>
  <w:style w:type="paragraph" w:styleId="Soggettocommento">
    <w:name w:val="annotation subject"/>
    <w:basedOn w:val="Testocommento"/>
    <w:next w:val="Testocommento"/>
    <w:link w:val="SoggettocommentoCarattere"/>
    <w:uiPriority w:val="99"/>
    <w:semiHidden/>
    <w:unhideWhenUsed/>
    <w:rsid w:val="001F760D"/>
    <w:rPr>
      <w:b/>
      <w:bCs/>
      <w:sz w:val="20"/>
      <w:szCs w:val="20"/>
    </w:rPr>
  </w:style>
  <w:style w:type="character" w:customStyle="1" w:styleId="SoggettocommentoCarattere">
    <w:name w:val="Soggetto commento Carattere"/>
    <w:link w:val="Soggettocommento"/>
    <w:uiPriority w:val="99"/>
    <w:semiHidden/>
    <w:rsid w:val="001F760D"/>
    <w:rPr>
      <w:rFonts w:ascii="Times" w:hAnsi="Times"/>
      <w:b/>
      <w:bCs/>
      <w:sz w:val="24"/>
      <w:szCs w:val="24"/>
      <w:lang w:val="nl-NL"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8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K9HG32uRhhcjgSZ9w86i8D9GQ==">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dc:creator>
  <cp:lastModifiedBy>daniela.dimartino@unimib.it</cp:lastModifiedBy>
  <cp:revision>2</cp:revision>
  <dcterms:created xsi:type="dcterms:W3CDTF">2021-10-31T17:01:00Z</dcterms:created>
  <dcterms:modified xsi:type="dcterms:W3CDTF">2021-10-31T17:01:00Z</dcterms:modified>
</cp:coreProperties>
</file>