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11AE" w:rsidRPr="00B911AE" w:rsidRDefault="00B562DB" w:rsidP="00B911AE">
      <w:pPr>
        <w:rPr>
          <w:b/>
          <w:sz w:val="28"/>
          <w:u w:val="single"/>
        </w:rPr>
      </w:pPr>
      <w:r>
        <w:rPr>
          <w:b/>
          <w:sz w:val="28"/>
          <w:u w:val="single"/>
        </w:rPr>
        <w:t>Task List (May/03</w:t>
      </w:r>
      <w:r w:rsidR="00B911AE" w:rsidRPr="00B911AE">
        <w:rPr>
          <w:b/>
          <w:sz w:val="28"/>
          <w:u w:val="single"/>
        </w:rPr>
        <w:t xml:space="preserve">/2011) </w:t>
      </w:r>
    </w:p>
    <w:p w:rsidR="00B911AE" w:rsidRDefault="00B911AE" w:rsidP="00B911AE"/>
    <w:p w:rsidR="00B911AE" w:rsidRPr="00B911AE" w:rsidRDefault="00B911AE" w:rsidP="00B911AE">
      <w:pPr>
        <w:rPr>
          <w:b/>
        </w:rPr>
      </w:pPr>
      <w:r w:rsidRPr="00B911AE">
        <w:rPr>
          <w:b/>
        </w:rPr>
        <w:t>Calibration implementation:</w:t>
      </w:r>
    </w:p>
    <w:p w:rsidR="00B911AE" w:rsidRDefault="00B911AE" w:rsidP="00B911AE">
      <w:pPr>
        <w:pStyle w:val="ListParagraph"/>
        <w:numPr>
          <w:ilvl w:val="0"/>
          <w:numId w:val="1"/>
        </w:numPr>
      </w:pPr>
      <w:r>
        <w:t xml:space="preserve">Calibration console integration (Matthias)    </w:t>
      </w:r>
    </w:p>
    <w:p w:rsidR="00B911AE" w:rsidRDefault="00B911AE" w:rsidP="00B911AE">
      <w:pPr>
        <w:pStyle w:val="ListParagraph"/>
        <w:ind w:left="838"/>
        <w:rPr>
          <w:color w:val="000000" w:themeColor="text1"/>
        </w:rPr>
      </w:pPr>
      <w:r>
        <w:t>[</w:t>
      </w:r>
      <w:r w:rsidR="00B562DB">
        <w:t xml:space="preserve">Request to Joern to release FE-I4 code: </w:t>
      </w:r>
      <w:r w:rsidR="00B562DB" w:rsidRPr="00B562DB">
        <w:rPr>
          <w:color w:val="00B050"/>
        </w:rPr>
        <w:t>Done</w:t>
      </w:r>
      <w:r w:rsidR="00B562DB" w:rsidRPr="00B562DB">
        <w:rPr>
          <w:color w:val="000000" w:themeColor="text1"/>
        </w:rPr>
        <w:t>]</w:t>
      </w:r>
    </w:p>
    <w:p w:rsidR="00B562DB" w:rsidRDefault="00B562DB" w:rsidP="00B911AE">
      <w:pPr>
        <w:pStyle w:val="ListParagraph"/>
        <w:ind w:left="838"/>
      </w:pPr>
      <w:r>
        <w:rPr>
          <w:color w:val="000000" w:themeColor="text1"/>
        </w:rPr>
        <w:t>[</w:t>
      </w:r>
      <w:r w:rsidRPr="00B562DB">
        <w:rPr>
          <w:color w:val="FF0000"/>
        </w:rPr>
        <w:t>FE-I4 code adaptability</w:t>
      </w:r>
      <w:r>
        <w:rPr>
          <w:color w:val="FF0000"/>
        </w:rPr>
        <w:t xml:space="preserve"> for </w:t>
      </w:r>
      <w:proofErr w:type="gramStart"/>
      <w:r>
        <w:rPr>
          <w:color w:val="FF0000"/>
        </w:rPr>
        <w:t xml:space="preserve">RCE </w:t>
      </w:r>
      <w:r w:rsidRPr="00B562DB">
        <w:rPr>
          <w:color w:val="FF0000"/>
        </w:rPr>
        <w:t xml:space="preserve"> ?</w:t>
      </w:r>
      <w:r w:rsidRPr="00B562DB">
        <w:rPr>
          <w:color w:val="000000" w:themeColor="text1"/>
        </w:rPr>
        <w:t>]</w:t>
      </w:r>
      <w:proofErr w:type="gramEnd"/>
    </w:p>
    <w:p w:rsidR="00B911AE" w:rsidRDefault="00B911AE" w:rsidP="00B911AE">
      <w:pPr>
        <w:pStyle w:val="ListParagraph"/>
        <w:numPr>
          <w:ilvl w:val="0"/>
          <w:numId w:val="1"/>
        </w:numPr>
      </w:pPr>
      <w:r>
        <w:t>FE-I4 calibration implementation (Dmitri/David</w:t>
      </w:r>
      <w:r w:rsidR="00A51420">
        <w:t xml:space="preserve"> </w:t>
      </w:r>
      <w:proofErr w:type="gramStart"/>
      <w:r w:rsidR="00A51420" w:rsidRPr="00A51420">
        <w:rPr>
          <w:color w:val="FF0000"/>
        </w:rPr>
        <w:t>+ ?</w:t>
      </w:r>
      <w:r>
        <w:t>)</w:t>
      </w:r>
      <w:proofErr w:type="gramEnd"/>
      <w:r>
        <w:t xml:space="preserve">    [</w:t>
      </w:r>
      <w:r w:rsidRPr="00B911AE">
        <w:rPr>
          <w:color w:val="00B050"/>
        </w:rPr>
        <w:t xml:space="preserve">TDAC </w:t>
      </w:r>
      <w:proofErr w:type="spellStart"/>
      <w:r w:rsidRPr="00B911AE">
        <w:rPr>
          <w:color w:val="00B050"/>
        </w:rPr>
        <w:t>calib</w:t>
      </w:r>
      <w:proofErr w:type="spellEnd"/>
      <w:r w:rsidRPr="00B911AE">
        <w:rPr>
          <w:color w:val="00B050"/>
        </w:rPr>
        <w:t xml:space="preserve"> debug</w:t>
      </w:r>
      <w:r>
        <w:t>]</w:t>
      </w:r>
    </w:p>
    <w:p w:rsidR="00B911AE" w:rsidRDefault="00B911AE" w:rsidP="00B911AE">
      <w:pPr>
        <w:pStyle w:val="ListParagraph"/>
        <w:numPr>
          <w:ilvl w:val="0"/>
          <w:numId w:val="1"/>
        </w:numPr>
      </w:pPr>
      <w:r>
        <w:t>Individual calibration loose ends – check relevance of the two incomplete calibrations or any problem to follow</w:t>
      </w:r>
      <w:r w:rsidR="00F33EEB">
        <w:t xml:space="preserve"> </w:t>
      </w:r>
      <w:r>
        <w:t>up (Dmitri)</w:t>
      </w:r>
    </w:p>
    <w:p w:rsidR="00B911AE" w:rsidRDefault="00B911AE" w:rsidP="00B911AE">
      <w:pPr>
        <w:pStyle w:val="ListParagraph"/>
        <w:numPr>
          <w:ilvl w:val="0"/>
          <w:numId w:val="1"/>
        </w:numPr>
      </w:pPr>
      <w:r>
        <w:t xml:space="preserve">IBL stave-0 operation interface suite </w:t>
      </w:r>
      <w:r w:rsidR="003042AD">
        <w:t>(</w:t>
      </w:r>
      <w:r w:rsidR="003042AD" w:rsidRPr="003042AD">
        <w:rPr>
          <w:color w:val="FF0000"/>
        </w:rPr>
        <w:t>?</w:t>
      </w:r>
      <w:r w:rsidR="003042AD">
        <w:t>)</w:t>
      </w:r>
    </w:p>
    <w:p w:rsidR="00B911AE" w:rsidRDefault="00B911AE" w:rsidP="00B911AE">
      <w:pPr>
        <w:pStyle w:val="ListParagraph"/>
        <w:numPr>
          <w:ilvl w:val="0"/>
          <w:numId w:val="1"/>
        </w:numPr>
      </w:pPr>
      <w:proofErr w:type="gramStart"/>
      <w:r>
        <w:t>bookkeeping</w:t>
      </w:r>
      <w:proofErr w:type="gramEnd"/>
      <w:r>
        <w:t xml:space="preserve"> infrastructure (especially if forced to use own GUI), instructions for </w:t>
      </w:r>
      <w:proofErr w:type="spellStart"/>
      <w:r>
        <w:t>config</w:t>
      </w:r>
      <w:proofErr w:type="spellEnd"/>
      <w:r>
        <w:t xml:space="preserve"> setup </w:t>
      </w:r>
      <w:r w:rsidR="003042AD">
        <w:t>(</w:t>
      </w:r>
      <w:r w:rsidR="003042AD" w:rsidRPr="003042AD">
        <w:rPr>
          <w:color w:val="FF0000"/>
        </w:rPr>
        <w:t>?</w:t>
      </w:r>
      <w:r w:rsidR="003042AD">
        <w:t>)</w:t>
      </w:r>
      <w:r>
        <w:t xml:space="preserve"> </w:t>
      </w:r>
    </w:p>
    <w:p w:rsidR="00B911AE" w:rsidRDefault="00B911AE" w:rsidP="00B911AE"/>
    <w:p w:rsidR="00B911AE" w:rsidRPr="00B911AE" w:rsidRDefault="00B911AE" w:rsidP="00B911AE">
      <w:pPr>
        <w:rPr>
          <w:b/>
        </w:rPr>
      </w:pPr>
      <w:r w:rsidRPr="00B911AE">
        <w:rPr>
          <w:b/>
        </w:rPr>
        <w:t xml:space="preserve">RCE performance: </w:t>
      </w:r>
    </w:p>
    <w:p w:rsidR="00AA6980" w:rsidRDefault="00B911AE" w:rsidP="00B911AE">
      <w:pPr>
        <w:pStyle w:val="ListParagraph"/>
        <w:numPr>
          <w:ilvl w:val="0"/>
          <w:numId w:val="2"/>
        </w:numPr>
      </w:pPr>
      <w:r>
        <w:t xml:space="preserve">Resume profiling work to check major CPU costs (Matthias)  </w:t>
      </w:r>
    </w:p>
    <w:p w:rsidR="00B911AE" w:rsidRDefault="00B911AE" w:rsidP="00AA6980">
      <w:pPr>
        <w:pStyle w:val="ListParagraph"/>
      </w:pPr>
      <w:r>
        <w:t>[</w:t>
      </w:r>
      <w:proofErr w:type="gramStart"/>
      <w:r w:rsidR="00AA6980" w:rsidRPr="00AA6980">
        <w:rPr>
          <w:color w:val="00B050"/>
        </w:rPr>
        <w:t>good</w:t>
      </w:r>
      <w:proofErr w:type="gramEnd"/>
      <w:r w:rsidR="00AA6980">
        <w:t xml:space="preserve"> </w:t>
      </w:r>
      <w:r w:rsidRPr="00B911AE">
        <w:rPr>
          <w:color w:val="00B050"/>
        </w:rPr>
        <w:t>progress on tools</w:t>
      </w:r>
      <w:r w:rsidR="00B562DB">
        <w:rPr>
          <w:color w:val="00B050"/>
        </w:rPr>
        <w:t xml:space="preserve"> – </w:t>
      </w:r>
      <w:r w:rsidR="00B562DB" w:rsidRPr="00B562DB">
        <w:rPr>
          <w:color w:val="FF0000"/>
        </w:rPr>
        <w:t>fully ready to use ?</w:t>
      </w:r>
      <w:r w:rsidR="00B562DB">
        <w:rPr>
          <w:color w:val="00B050"/>
        </w:rPr>
        <w:t xml:space="preserve"> </w:t>
      </w:r>
      <w:r>
        <w:t>]</w:t>
      </w:r>
    </w:p>
    <w:p w:rsidR="00B911AE" w:rsidRDefault="00B911AE" w:rsidP="00B911AE">
      <w:pPr>
        <w:pStyle w:val="ListParagraph"/>
        <w:numPr>
          <w:ilvl w:val="0"/>
          <w:numId w:val="2"/>
        </w:numPr>
      </w:pPr>
      <w:r>
        <w:t xml:space="preserve">Fitting code performance on current RCE (Matthias) </w:t>
      </w:r>
    </w:p>
    <w:p w:rsidR="00B911AE" w:rsidRDefault="00B911AE" w:rsidP="00B911AE">
      <w:pPr>
        <w:pStyle w:val="ListParagraph"/>
      </w:pPr>
      <w:r>
        <w:t>[</w:t>
      </w:r>
      <w:r w:rsidRPr="00B911AE">
        <w:rPr>
          <w:color w:val="FF0000"/>
        </w:rPr>
        <w:t>Stony</w:t>
      </w:r>
      <w:r w:rsidR="00CF30AE">
        <w:rPr>
          <w:color w:val="FF0000"/>
        </w:rPr>
        <w:t xml:space="preserve"> </w:t>
      </w:r>
      <w:r w:rsidRPr="00B911AE">
        <w:rPr>
          <w:color w:val="FF0000"/>
        </w:rPr>
        <w:t xml:space="preserve">Brook to combine the profiling tools to test on TDAC </w:t>
      </w:r>
      <w:proofErr w:type="spellStart"/>
      <w:proofErr w:type="gramStart"/>
      <w:r w:rsidRPr="00B911AE">
        <w:rPr>
          <w:color w:val="FF0000"/>
        </w:rPr>
        <w:t>calib</w:t>
      </w:r>
      <w:proofErr w:type="spellEnd"/>
      <w:r w:rsidRPr="00B911AE">
        <w:rPr>
          <w:color w:val="FF0000"/>
        </w:rPr>
        <w:t xml:space="preserve"> ?</w:t>
      </w:r>
      <w:r>
        <w:t>]</w:t>
      </w:r>
      <w:proofErr w:type="gramEnd"/>
    </w:p>
    <w:p w:rsidR="00B911AE" w:rsidRDefault="00B911AE" w:rsidP="00B911AE">
      <w:pPr>
        <w:pStyle w:val="ListParagraph"/>
        <w:numPr>
          <w:ilvl w:val="0"/>
          <w:numId w:val="3"/>
        </w:numPr>
      </w:pPr>
      <w:r>
        <w:t xml:space="preserve">FE-I4 </w:t>
      </w:r>
      <w:proofErr w:type="spellStart"/>
      <w:r>
        <w:t>vs</w:t>
      </w:r>
      <w:proofErr w:type="spellEnd"/>
      <w:r>
        <w:t xml:space="preserve"> FE-I3 in performance given the different mask stage loop  (Martin)  </w:t>
      </w:r>
    </w:p>
    <w:p w:rsidR="00B911AE" w:rsidRDefault="00B911AE" w:rsidP="00B911AE">
      <w:pPr>
        <w:pStyle w:val="ListParagraph"/>
      </w:pPr>
      <w:r>
        <w:t>[</w:t>
      </w:r>
      <w:proofErr w:type="gramStart"/>
      <w:r w:rsidRPr="00CF30AE">
        <w:rPr>
          <w:color w:val="FF0000"/>
        </w:rPr>
        <w:t>still</w:t>
      </w:r>
      <w:proofErr w:type="gramEnd"/>
      <w:r w:rsidRPr="00CF30AE">
        <w:rPr>
          <w:color w:val="FF0000"/>
        </w:rPr>
        <w:t xml:space="preserve"> worth doing soon to verify </w:t>
      </w:r>
      <w:r w:rsidR="00CF30AE" w:rsidRPr="00CF30AE">
        <w:rPr>
          <w:color w:val="FF0000"/>
        </w:rPr>
        <w:t>the performance dominating factors</w:t>
      </w:r>
      <w:r w:rsidR="00CF30AE">
        <w:t xml:space="preserve">] </w:t>
      </w:r>
      <w:r>
        <w:t xml:space="preserve"> </w:t>
      </w:r>
    </w:p>
    <w:p w:rsidR="00CF30AE" w:rsidRDefault="00B911AE" w:rsidP="00CF30AE">
      <w:pPr>
        <w:pStyle w:val="ListParagraph"/>
        <w:numPr>
          <w:ilvl w:val="0"/>
          <w:numId w:val="3"/>
        </w:numPr>
      </w:pPr>
      <w:r>
        <w:t xml:space="preserve">Formatter going to </w:t>
      </w:r>
      <w:proofErr w:type="gramStart"/>
      <w:r>
        <w:t>firmware ?</w:t>
      </w:r>
      <w:proofErr w:type="gramEnd"/>
      <w:r>
        <w:t xml:space="preserve"> </w:t>
      </w:r>
    </w:p>
    <w:p w:rsidR="00B911AE" w:rsidRDefault="00B911AE" w:rsidP="00CF30AE">
      <w:pPr>
        <w:pStyle w:val="ListParagraph"/>
      </w:pPr>
      <w:r>
        <w:t>[</w:t>
      </w:r>
      <w:proofErr w:type="gramStart"/>
      <w:r>
        <w:t>wait</w:t>
      </w:r>
      <w:proofErr w:type="gramEnd"/>
      <w:r>
        <w:t xml:space="preserve"> for profi</w:t>
      </w:r>
      <w:r w:rsidR="00CF30AE">
        <w:t>ling results to see when this may be</w:t>
      </w:r>
      <w:r>
        <w:t xml:space="preserve"> needed] </w:t>
      </w:r>
    </w:p>
    <w:p w:rsidR="00B911AE" w:rsidRDefault="00B911AE" w:rsidP="00CF30AE">
      <w:pPr>
        <w:pStyle w:val="ListParagraph"/>
        <w:numPr>
          <w:ilvl w:val="0"/>
          <w:numId w:val="3"/>
        </w:numPr>
      </w:pPr>
      <w:r>
        <w:t>Multiple channel calibration with multiple RCEs check performance linearity</w:t>
      </w:r>
      <w:r w:rsidR="00A51420">
        <w:t>, resources usage</w:t>
      </w:r>
      <w:r>
        <w:t xml:space="preserve"> </w:t>
      </w:r>
      <w:r w:rsidR="00CF30AE">
        <w:t>(Martin)   [</w:t>
      </w:r>
      <w:r w:rsidR="002E26E2" w:rsidRPr="002E26E2">
        <w:rPr>
          <w:color w:val="00B050"/>
        </w:rPr>
        <w:t xml:space="preserve">Multi-channel </w:t>
      </w:r>
      <w:proofErr w:type="spellStart"/>
      <w:r w:rsidR="002E26E2" w:rsidRPr="002E26E2">
        <w:rPr>
          <w:color w:val="00B050"/>
        </w:rPr>
        <w:t>calib</w:t>
      </w:r>
      <w:proofErr w:type="spellEnd"/>
      <w:r w:rsidR="002E26E2" w:rsidRPr="002E26E2">
        <w:rPr>
          <w:color w:val="00B050"/>
        </w:rPr>
        <w:t xml:space="preserve"> code up and running.</w:t>
      </w:r>
      <w:r w:rsidR="002E26E2">
        <w:rPr>
          <w:color w:val="FF0000"/>
        </w:rPr>
        <w:t xml:space="preserve"> Scaling tests next.</w:t>
      </w:r>
      <w:r w:rsidR="00CF30AE">
        <w:t>]</w:t>
      </w:r>
    </w:p>
    <w:p w:rsidR="00B911AE" w:rsidRDefault="00B911AE" w:rsidP="00B911AE"/>
    <w:p w:rsidR="00B911AE" w:rsidRPr="00CF30AE" w:rsidRDefault="00B911AE" w:rsidP="00B911AE">
      <w:pPr>
        <w:rPr>
          <w:b/>
        </w:rPr>
      </w:pPr>
      <w:r w:rsidRPr="00CF30AE">
        <w:rPr>
          <w:b/>
        </w:rPr>
        <w:t>DAQ</w:t>
      </w:r>
    </w:p>
    <w:p w:rsidR="00B911AE" w:rsidRDefault="00B911AE" w:rsidP="00CF30AE">
      <w:pPr>
        <w:pStyle w:val="ListParagraph"/>
        <w:numPr>
          <w:ilvl w:val="0"/>
          <w:numId w:val="3"/>
        </w:numPr>
      </w:pPr>
      <w:r>
        <w:t>Online monitoring code for cosmic telescope, test beam</w:t>
      </w:r>
      <w:r w:rsidR="00CF30AE">
        <w:t>, stave-0</w:t>
      </w:r>
      <w:r>
        <w:t xml:space="preserve">  (</w:t>
      </w:r>
      <w:r w:rsidR="00E27601">
        <w:rPr>
          <w:color w:val="00B050"/>
        </w:rPr>
        <w:t>Kurt Barry</w:t>
      </w:r>
      <w:r w:rsidR="00B562DB">
        <w:t>)</w:t>
      </w:r>
      <w:r>
        <w:t xml:space="preserve">   </w:t>
      </w:r>
    </w:p>
    <w:p w:rsidR="00B562DB" w:rsidRDefault="00B562DB" w:rsidP="00B562DB">
      <w:pPr>
        <w:pStyle w:val="ListParagraph"/>
      </w:pPr>
      <w:r>
        <w:t>[</w:t>
      </w:r>
      <w:r w:rsidR="00E27601" w:rsidRPr="00E27601">
        <w:rPr>
          <w:color w:val="00B050"/>
        </w:rPr>
        <w:t>Kurt started on the project</w:t>
      </w:r>
      <w:r w:rsidR="00E27601">
        <w:t xml:space="preserve">, </w:t>
      </w:r>
      <w:r w:rsidR="00E27601" w:rsidRPr="00E27601">
        <w:rPr>
          <w:color w:val="FF0000"/>
        </w:rPr>
        <w:t>next</w:t>
      </w:r>
      <w:r w:rsidR="00E27601">
        <w:t xml:space="preserve"> </w:t>
      </w:r>
      <w:proofErr w:type="gramStart"/>
      <w:r w:rsidR="00E27601">
        <w:rPr>
          <w:color w:val="FF0000"/>
        </w:rPr>
        <w:t>re</w:t>
      </w:r>
      <w:r w:rsidRPr="00B562DB">
        <w:rPr>
          <w:color w:val="FF0000"/>
        </w:rPr>
        <w:t>port ?</w:t>
      </w:r>
      <w:r>
        <w:t>]</w:t>
      </w:r>
      <w:proofErr w:type="gramEnd"/>
    </w:p>
    <w:p w:rsidR="00B911AE" w:rsidRDefault="00B911AE" w:rsidP="00CF30AE">
      <w:pPr>
        <w:pStyle w:val="ListParagraph"/>
        <w:numPr>
          <w:ilvl w:val="0"/>
          <w:numId w:val="3"/>
        </w:numPr>
      </w:pPr>
      <w:r>
        <w:t>Scan timing to see when FE-I3 gets into trouble and whether FE-I4 has any trouble (Martin)</w:t>
      </w:r>
    </w:p>
    <w:p w:rsidR="00B911AE" w:rsidRDefault="00B911AE" w:rsidP="00CF30AE">
      <w:pPr>
        <w:pStyle w:val="ListParagraph"/>
        <w:numPr>
          <w:ilvl w:val="0"/>
          <w:numId w:val="3"/>
        </w:numPr>
      </w:pPr>
      <w:r>
        <w:t xml:space="preserve">Test beam rate capability, including logging   </w:t>
      </w:r>
    </w:p>
    <w:p w:rsidR="00B911AE" w:rsidRDefault="00B911AE" w:rsidP="00CF30AE">
      <w:pPr>
        <w:pStyle w:val="ListParagraph"/>
        <w:numPr>
          <w:ilvl w:val="0"/>
          <w:numId w:val="3"/>
        </w:numPr>
      </w:pPr>
      <w:r>
        <w:t xml:space="preserve">Formal DAQ rate tests </w:t>
      </w:r>
      <w:proofErr w:type="spellStart"/>
      <w:r>
        <w:t>vs</w:t>
      </w:r>
      <w:proofErr w:type="spellEnd"/>
      <w:r>
        <w:t xml:space="preserve"> </w:t>
      </w:r>
      <w:r w:rsidR="00CF30AE">
        <w:t xml:space="preserve">number of </w:t>
      </w:r>
      <w:r>
        <w:t>channel</w:t>
      </w:r>
      <w:r w:rsidR="00CF30AE">
        <w:t>s</w:t>
      </w:r>
      <w:r>
        <w:t xml:space="preserve">   </w:t>
      </w:r>
    </w:p>
    <w:p w:rsidR="00B911AE" w:rsidRDefault="00B911AE" w:rsidP="00B911AE"/>
    <w:p w:rsidR="00B911AE" w:rsidRPr="00CF30AE" w:rsidRDefault="00B911AE" w:rsidP="00B911AE">
      <w:pPr>
        <w:rPr>
          <w:b/>
        </w:rPr>
      </w:pPr>
      <w:r w:rsidRPr="00CF30AE">
        <w:rPr>
          <w:b/>
        </w:rPr>
        <w:t>Infrastructure</w:t>
      </w:r>
      <w:r w:rsidR="00F33EEB">
        <w:rPr>
          <w:b/>
        </w:rPr>
        <w:t xml:space="preserve"> / Hardware / Firmware</w:t>
      </w:r>
      <w:r w:rsidRPr="00CF30AE">
        <w:rPr>
          <w:b/>
        </w:rPr>
        <w:t>:</w:t>
      </w:r>
    </w:p>
    <w:p w:rsidR="00B911AE" w:rsidRDefault="00B911AE" w:rsidP="00CF30AE">
      <w:pPr>
        <w:pStyle w:val="ListParagraph"/>
        <w:numPr>
          <w:ilvl w:val="0"/>
          <w:numId w:val="4"/>
        </w:numPr>
      </w:pPr>
      <w:r>
        <w:t>Upgrade crates with IPMI co</w:t>
      </w:r>
      <w:r w:rsidR="00CF30AE">
        <w:t>mpatible (1 SLAC, 1 bldg-32). (</w:t>
      </w:r>
      <w:r w:rsidRPr="00CF30AE">
        <w:rPr>
          <w:color w:val="FF0000"/>
        </w:rPr>
        <w:t>Mike will purchase</w:t>
      </w:r>
      <w:r>
        <w:t>)</w:t>
      </w:r>
    </w:p>
    <w:p w:rsidR="00B911AE" w:rsidRDefault="00B911AE" w:rsidP="00CF30AE">
      <w:pPr>
        <w:pStyle w:val="ListParagraph"/>
        <w:numPr>
          <w:ilvl w:val="0"/>
          <w:numId w:val="4"/>
        </w:numPr>
      </w:pPr>
      <w:r>
        <w:t>IBL stave-0 hardware invent</w:t>
      </w:r>
      <w:r w:rsidR="00CF30AE">
        <w:t>o</w:t>
      </w:r>
      <w:r>
        <w:t>ry (Martin)</w:t>
      </w:r>
    </w:p>
    <w:p w:rsidR="000E42E8" w:rsidRPr="000E42E8" w:rsidRDefault="00AA6980" w:rsidP="000E42E8">
      <w:pPr>
        <w:pStyle w:val="ListParagraph"/>
        <w:numPr>
          <w:ilvl w:val="1"/>
          <w:numId w:val="4"/>
        </w:numPr>
        <w:rPr>
          <w:color w:val="FF0000"/>
        </w:rPr>
      </w:pPr>
      <w:r w:rsidRPr="00AA6980">
        <w:rPr>
          <w:color w:val="FF0000"/>
        </w:rPr>
        <w:t>Design of interface board</w:t>
      </w:r>
      <w:r>
        <w:rPr>
          <w:color w:val="FF0000"/>
        </w:rPr>
        <w:t xml:space="preserve">  </w:t>
      </w:r>
      <w:r w:rsidRPr="00AA6980">
        <w:rPr>
          <w:color w:val="0D0D0D" w:themeColor="text1" w:themeTint="F2"/>
        </w:rPr>
        <w:t>(Martin)</w:t>
      </w:r>
    </w:p>
    <w:p w:rsidR="00AA6980" w:rsidRDefault="002D26AA" w:rsidP="00AA6980">
      <w:pPr>
        <w:pStyle w:val="ListParagraph"/>
        <w:ind w:left="1440"/>
        <w:rPr>
          <w:color w:val="FF0000"/>
        </w:rPr>
      </w:pPr>
      <w:r w:rsidRPr="000E42E8">
        <w:rPr>
          <w:color w:val="FF0000"/>
        </w:rPr>
        <w:t>Include DORIC/</w:t>
      </w:r>
      <w:proofErr w:type="gramStart"/>
      <w:r w:rsidRPr="000E42E8">
        <w:rPr>
          <w:color w:val="FF0000"/>
        </w:rPr>
        <w:t>VDC ?</w:t>
      </w:r>
      <w:proofErr w:type="gramEnd"/>
      <w:r w:rsidRPr="000E42E8">
        <w:rPr>
          <w:color w:val="FF0000"/>
        </w:rPr>
        <w:t xml:space="preserve"> Support to cosmic telescope elements – FEI3 or </w:t>
      </w:r>
      <w:proofErr w:type="gramStart"/>
      <w:r w:rsidRPr="000E42E8">
        <w:rPr>
          <w:color w:val="FF0000"/>
        </w:rPr>
        <w:t>FEI4 ?</w:t>
      </w:r>
      <w:proofErr w:type="gramEnd"/>
      <w:r w:rsidRPr="000E42E8">
        <w:rPr>
          <w:color w:val="FF0000"/>
        </w:rPr>
        <w:t xml:space="preserve"> </w:t>
      </w:r>
      <w:proofErr w:type="gramStart"/>
      <w:r w:rsidRPr="000E42E8">
        <w:rPr>
          <w:color w:val="FF0000"/>
        </w:rPr>
        <w:t>power ?</w:t>
      </w:r>
      <w:proofErr w:type="gramEnd"/>
      <w:r w:rsidRPr="000E42E8">
        <w:rPr>
          <w:color w:val="FF0000"/>
        </w:rPr>
        <w:t xml:space="preserve"> </w:t>
      </w:r>
      <w:proofErr w:type="spellStart"/>
      <w:proofErr w:type="gramStart"/>
      <w:r w:rsidRPr="000E42E8">
        <w:rPr>
          <w:color w:val="FF0000"/>
        </w:rPr>
        <w:t>scintillator</w:t>
      </w:r>
      <w:proofErr w:type="spellEnd"/>
      <w:proofErr w:type="gramEnd"/>
      <w:r w:rsidRPr="000E42E8">
        <w:rPr>
          <w:color w:val="FF0000"/>
        </w:rPr>
        <w:t xml:space="preserve"> trigger input</w:t>
      </w:r>
      <w:r w:rsidR="000E42E8" w:rsidRPr="000E42E8">
        <w:rPr>
          <w:color w:val="FF0000"/>
        </w:rPr>
        <w:t xml:space="preserve"> ? </w:t>
      </w:r>
      <w:r w:rsidR="00F33EEB">
        <w:rPr>
          <w:color w:val="FF0000"/>
        </w:rPr>
        <w:t xml:space="preserve">An input clock </w:t>
      </w:r>
      <w:proofErr w:type="gramStart"/>
      <w:r w:rsidR="00F33EEB">
        <w:rPr>
          <w:color w:val="FF0000"/>
        </w:rPr>
        <w:t>input ?</w:t>
      </w:r>
      <w:proofErr w:type="gramEnd"/>
      <w:r w:rsidR="00F33EEB">
        <w:rPr>
          <w:color w:val="FF0000"/>
        </w:rPr>
        <w:t xml:space="preserve"> </w:t>
      </w:r>
    </w:p>
    <w:p w:rsidR="004A78E9" w:rsidRDefault="004A78E9" w:rsidP="004A78E9">
      <w:pPr>
        <w:pStyle w:val="ListParagraph"/>
        <w:numPr>
          <w:ilvl w:val="0"/>
          <w:numId w:val="9"/>
        </w:numPr>
        <w:rPr>
          <w:color w:val="FF0000"/>
        </w:rPr>
      </w:pPr>
      <w:r w:rsidRPr="004A78E9">
        <w:rPr>
          <w:color w:val="FF0000"/>
        </w:rPr>
        <w:t>Build cosmic telescope (</w:t>
      </w:r>
      <w:proofErr w:type="gramStart"/>
      <w:r w:rsidRPr="004A78E9">
        <w:rPr>
          <w:color w:val="FF0000"/>
        </w:rPr>
        <w:t>CERN ?)</w:t>
      </w:r>
      <w:proofErr w:type="gramEnd"/>
      <w:r w:rsidRPr="004A78E9">
        <w:rPr>
          <w:color w:val="FF0000"/>
        </w:rPr>
        <w:t xml:space="preserve"> </w:t>
      </w:r>
    </w:p>
    <w:p w:rsidR="004A78E9" w:rsidRPr="004A78E9" w:rsidRDefault="004A78E9" w:rsidP="004A78E9">
      <w:pPr>
        <w:pStyle w:val="ListParagraph"/>
        <w:numPr>
          <w:ilvl w:val="0"/>
          <w:numId w:val="9"/>
        </w:numPr>
        <w:rPr>
          <w:color w:val="FF0000"/>
        </w:rPr>
      </w:pPr>
      <w:r>
        <w:rPr>
          <w:color w:val="00B050"/>
        </w:rPr>
        <w:t xml:space="preserve">Two-slot crate with 1 RCE + </w:t>
      </w:r>
      <w:r w:rsidRPr="004A78E9">
        <w:rPr>
          <w:color w:val="FF0000"/>
        </w:rPr>
        <w:t>1 CIM</w:t>
      </w:r>
      <w:r>
        <w:rPr>
          <w:color w:val="FF0000"/>
        </w:rPr>
        <w:t xml:space="preserve"> (Mike to find a </w:t>
      </w:r>
      <w:proofErr w:type="gramStart"/>
      <w:r>
        <w:rPr>
          <w:color w:val="FF0000"/>
        </w:rPr>
        <w:t>CIM ?)</w:t>
      </w:r>
      <w:proofErr w:type="gramEnd"/>
    </w:p>
    <w:p w:rsidR="000E42E8" w:rsidRPr="004A78E9" w:rsidRDefault="000E42E8" w:rsidP="004A78E9">
      <w:pPr>
        <w:pStyle w:val="ListParagraph"/>
        <w:numPr>
          <w:ilvl w:val="0"/>
          <w:numId w:val="8"/>
        </w:numPr>
        <w:ind w:firstLine="0"/>
        <w:jc w:val="both"/>
        <w:rPr>
          <w:color w:val="000000" w:themeColor="text1"/>
        </w:rPr>
      </w:pPr>
      <w:r w:rsidRPr="004A78E9">
        <w:rPr>
          <w:color w:val="000000" w:themeColor="text1"/>
        </w:rPr>
        <w:t xml:space="preserve">Firmware (Martin) </w:t>
      </w:r>
    </w:p>
    <w:p w:rsidR="00F33EEB" w:rsidRPr="00F33EEB" w:rsidRDefault="004A78E9" w:rsidP="00F33EEB">
      <w:pPr>
        <w:pStyle w:val="ListParagraph"/>
        <w:numPr>
          <w:ilvl w:val="1"/>
          <w:numId w:val="8"/>
        </w:numPr>
        <w:tabs>
          <w:tab w:val="left" w:pos="1080"/>
        </w:tabs>
        <w:rPr>
          <w:color w:val="000000" w:themeColor="text1"/>
        </w:rPr>
      </w:pPr>
      <w:r w:rsidRPr="004A78E9">
        <w:rPr>
          <w:color w:val="FF0000"/>
        </w:rPr>
        <w:t xml:space="preserve">What kind of raw data readout support </w:t>
      </w:r>
      <w:proofErr w:type="gramStart"/>
      <w:r w:rsidRPr="004A78E9">
        <w:rPr>
          <w:color w:val="FF0000"/>
        </w:rPr>
        <w:t>needed ?</w:t>
      </w:r>
      <w:proofErr w:type="gramEnd"/>
    </w:p>
    <w:p w:rsidR="00F33EEB" w:rsidRDefault="00F33EEB" w:rsidP="00F33EEB">
      <w:pPr>
        <w:pStyle w:val="ListParagraph"/>
        <w:numPr>
          <w:ilvl w:val="0"/>
          <w:numId w:val="8"/>
        </w:numPr>
        <w:tabs>
          <w:tab w:val="left" w:pos="720"/>
        </w:tabs>
        <w:ind w:left="720"/>
        <w:rPr>
          <w:color w:val="000000" w:themeColor="text1"/>
        </w:rPr>
      </w:pPr>
      <w:r>
        <w:rPr>
          <w:color w:val="000000" w:themeColor="text1"/>
        </w:rPr>
        <w:t xml:space="preserve">Upgrade </w:t>
      </w:r>
      <w:r w:rsidR="00A51420">
        <w:rPr>
          <w:color w:val="000000" w:themeColor="text1"/>
        </w:rPr>
        <w:t xml:space="preserve">plan </w:t>
      </w:r>
      <w:r>
        <w:rPr>
          <w:color w:val="000000" w:themeColor="text1"/>
        </w:rPr>
        <w:t xml:space="preserve">to COB operation (Martin/Su Dong)  - later in the year </w:t>
      </w:r>
    </w:p>
    <w:p w:rsidR="004A78E9" w:rsidRPr="00F33EEB" w:rsidRDefault="00F33EEB" w:rsidP="00F33EEB">
      <w:pPr>
        <w:pStyle w:val="ListParagraph"/>
        <w:numPr>
          <w:ilvl w:val="1"/>
          <w:numId w:val="8"/>
        </w:numPr>
        <w:tabs>
          <w:tab w:val="left" w:pos="720"/>
        </w:tabs>
        <w:rPr>
          <w:color w:val="FF0000"/>
        </w:rPr>
      </w:pPr>
      <w:r w:rsidRPr="00F33EEB">
        <w:rPr>
          <w:color w:val="FF0000"/>
        </w:rPr>
        <w:lastRenderedPageBreak/>
        <w:t>A minimal PGP RTM to be defined</w:t>
      </w:r>
    </w:p>
    <w:p w:rsidR="00F33EEB" w:rsidRPr="00F33EEB" w:rsidRDefault="00F33EEB" w:rsidP="00F33EEB">
      <w:pPr>
        <w:pStyle w:val="ListParagraph"/>
        <w:numPr>
          <w:ilvl w:val="1"/>
          <w:numId w:val="8"/>
        </w:numPr>
        <w:tabs>
          <w:tab w:val="left" w:pos="720"/>
        </w:tabs>
        <w:rPr>
          <w:color w:val="FF0000"/>
        </w:rPr>
      </w:pPr>
      <w:r w:rsidRPr="00F33EEB">
        <w:rPr>
          <w:color w:val="FF0000"/>
        </w:rPr>
        <w:t xml:space="preserve">Electrical scheme, in particular clocks via TTC </w:t>
      </w:r>
    </w:p>
    <w:p w:rsidR="00DB23B6" w:rsidRDefault="00DB23B6" w:rsidP="00CF30AE">
      <w:pPr>
        <w:pStyle w:val="ListParagraph"/>
        <w:numPr>
          <w:ilvl w:val="0"/>
          <w:numId w:val="4"/>
        </w:numPr>
      </w:pPr>
      <w:r>
        <w:t>CERN test stand computer (Rainer</w:t>
      </w:r>
      <w:r w:rsidR="00164EA2">
        <w:t>/Matthias</w:t>
      </w:r>
      <w:r>
        <w:t xml:space="preserve">) </w:t>
      </w:r>
    </w:p>
    <w:p w:rsidR="00F33EEB" w:rsidRDefault="00DB23B6" w:rsidP="00F33EEB">
      <w:pPr>
        <w:pStyle w:val="ListParagraph"/>
      </w:pPr>
      <w:r>
        <w:t>[</w:t>
      </w:r>
      <w:r w:rsidR="00164EA2" w:rsidRPr="00E832E4">
        <w:rPr>
          <w:color w:val="117939"/>
        </w:rPr>
        <w:t>Rainer got the</w:t>
      </w:r>
      <w:r w:rsidRPr="00E832E4">
        <w:rPr>
          <w:color w:val="117939"/>
        </w:rPr>
        <w:t xml:space="preserve"> Ethernet card</w:t>
      </w:r>
      <w:r w:rsidR="00164EA2" w:rsidRPr="00E832E4">
        <w:rPr>
          <w:color w:val="117939"/>
        </w:rPr>
        <w:t xml:space="preserve">. Matthias </w:t>
      </w:r>
      <w:r w:rsidR="00E832E4" w:rsidRPr="00E832E4">
        <w:rPr>
          <w:color w:val="117939"/>
        </w:rPr>
        <w:t xml:space="preserve">setup switch and network, </w:t>
      </w:r>
      <w:r w:rsidR="00164EA2" w:rsidRPr="00E832E4">
        <w:rPr>
          <w:color w:val="117939"/>
        </w:rPr>
        <w:t>installed software and they run mechanically, although data not yet make sense.</w:t>
      </w:r>
      <w:r>
        <w:t xml:space="preserve">]  </w:t>
      </w:r>
    </w:p>
    <w:p w:rsidR="00164EA2" w:rsidRDefault="00164EA2" w:rsidP="00164EA2">
      <w:pPr>
        <w:pStyle w:val="ListParagraph"/>
        <w:numPr>
          <w:ilvl w:val="0"/>
          <w:numId w:val="4"/>
        </w:numPr>
      </w:pPr>
      <w:r>
        <w:t xml:space="preserve">Reestablish CERN test stand calibration </w:t>
      </w:r>
    </w:p>
    <w:p w:rsidR="00164EA2" w:rsidRDefault="00164EA2" w:rsidP="00F33EEB">
      <w:pPr>
        <w:pStyle w:val="ListParagraph"/>
      </w:pPr>
      <w:r>
        <w:t>[</w:t>
      </w:r>
      <w:proofErr w:type="gramStart"/>
      <w:r w:rsidRPr="00164EA2">
        <w:rPr>
          <w:color w:val="FF0000"/>
        </w:rPr>
        <w:t>check</w:t>
      </w:r>
      <w:proofErr w:type="gramEnd"/>
      <w:r w:rsidRPr="00164EA2">
        <w:rPr>
          <w:color w:val="FF0000"/>
        </w:rPr>
        <w:t xml:space="preserve"> </w:t>
      </w:r>
      <w:proofErr w:type="spellStart"/>
      <w:r w:rsidRPr="00164EA2">
        <w:rPr>
          <w:color w:val="FF0000"/>
        </w:rPr>
        <w:t>serf</w:t>
      </w:r>
      <w:proofErr w:type="spellEnd"/>
      <w:r w:rsidRPr="00164EA2">
        <w:rPr>
          <w:color w:val="FF0000"/>
        </w:rPr>
        <w:t xml:space="preserve"> board and module OK ?</w:t>
      </w:r>
      <w:r>
        <w:t>]</w:t>
      </w:r>
    </w:p>
    <w:p w:rsidR="00E832E4" w:rsidRDefault="00E832E4" w:rsidP="00E832E4">
      <w:pPr>
        <w:pStyle w:val="ListParagraph"/>
        <w:numPr>
          <w:ilvl w:val="0"/>
          <w:numId w:val="4"/>
        </w:numPr>
      </w:pPr>
      <w:r>
        <w:t xml:space="preserve">Establish separate </w:t>
      </w:r>
      <w:proofErr w:type="spellStart"/>
      <w:r>
        <w:t>Twiki</w:t>
      </w:r>
      <w:proofErr w:type="spellEnd"/>
      <w:r>
        <w:t xml:space="preserve"> page for CERN pixel RCE </w:t>
      </w:r>
      <w:proofErr w:type="spellStart"/>
      <w:r>
        <w:t>teststand</w:t>
      </w:r>
      <w:proofErr w:type="spellEnd"/>
      <w:r>
        <w:t xml:space="preserve"> (Matthias)</w:t>
      </w:r>
    </w:p>
    <w:p w:rsidR="00B911AE" w:rsidRDefault="00B911AE" w:rsidP="00B911AE"/>
    <w:p w:rsidR="00B911AE" w:rsidRPr="00CF30AE" w:rsidRDefault="00B911AE" w:rsidP="00B911AE">
      <w:pPr>
        <w:rPr>
          <w:b/>
        </w:rPr>
      </w:pPr>
      <w:r w:rsidRPr="00CF30AE">
        <w:rPr>
          <w:b/>
        </w:rPr>
        <w:t xml:space="preserve">Software infrastructure: </w:t>
      </w:r>
    </w:p>
    <w:p w:rsidR="00CF30AE" w:rsidRDefault="00CF30AE" w:rsidP="00CF30AE">
      <w:pPr>
        <w:pStyle w:val="ListParagraph"/>
        <w:numPr>
          <w:ilvl w:val="0"/>
          <w:numId w:val="5"/>
        </w:numPr>
      </w:pPr>
      <w:r>
        <w:t xml:space="preserve">Code into TDAQ release   (Rainer/Matthias) </w:t>
      </w:r>
    </w:p>
    <w:p w:rsidR="00B911AE" w:rsidRDefault="00CF30AE" w:rsidP="00A51420">
      <w:pPr>
        <w:pStyle w:val="ListParagraph"/>
      </w:pPr>
      <w:r>
        <w:t>[</w:t>
      </w:r>
      <w:r w:rsidR="00B911AE" w:rsidRPr="00DB23B6">
        <w:rPr>
          <w:color w:val="00B050"/>
        </w:rPr>
        <w:t xml:space="preserve">Matthias </w:t>
      </w:r>
      <w:r w:rsidR="00E27601">
        <w:rPr>
          <w:color w:val="00B050"/>
        </w:rPr>
        <w:t>can now create RTMs for RTEMS with TDAQ 03-00-01</w:t>
      </w:r>
      <w:r w:rsidR="00DB23B6" w:rsidRPr="00DB23B6">
        <w:rPr>
          <w:color w:val="00B050"/>
        </w:rPr>
        <w:t>.</w:t>
      </w:r>
      <w:r w:rsidR="00DB23B6">
        <w:t xml:space="preserve"> </w:t>
      </w:r>
      <w:proofErr w:type="spellStart"/>
      <w:r w:rsidR="00E27601" w:rsidRPr="00E27601">
        <w:rPr>
          <w:color w:val="FF0000"/>
        </w:rPr>
        <w:t>Rcecalib</w:t>
      </w:r>
      <w:proofErr w:type="spellEnd"/>
      <w:r w:rsidR="00E27601" w:rsidRPr="00E27601">
        <w:rPr>
          <w:color w:val="FF0000"/>
        </w:rPr>
        <w:t xml:space="preserve"> code compilation and validation next.</w:t>
      </w:r>
      <w:r w:rsidR="00E27601">
        <w:t xml:space="preserve"> </w:t>
      </w:r>
      <w:r w:rsidR="00B911AE" w:rsidRPr="002E26E2">
        <w:rPr>
          <w:color w:val="00B050"/>
        </w:rPr>
        <w:t xml:space="preserve">Rainer </w:t>
      </w:r>
      <w:r w:rsidR="002E26E2" w:rsidRPr="002E26E2">
        <w:rPr>
          <w:color w:val="00B050"/>
        </w:rPr>
        <w:t xml:space="preserve">talked to </w:t>
      </w:r>
      <w:proofErr w:type="spellStart"/>
      <w:r w:rsidR="002E26E2" w:rsidRPr="002E26E2">
        <w:rPr>
          <w:color w:val="00B050"/>
        </w:rPr>
        <w:t>Sergui</w:t>
      </w:r>
      <w:proofErr w:type="spellEnd"/>
      <w:r w:rsidR="002E26E2" w:rsidRPr="002E26E2">
        <w:rPr>
          <w:color w:val="00B050"/>
        </w:rPr>
        <w:t xml:space="preserve"> and Reiner start on policy packages first. CMT from Matthias looks good.</w:t>
      </w:r>
      <w:r w:rsidR="002E26E2">
        <w:rPr>
          <w:color w:val="FF0000"/>
        </w:rPr>
        <w:t xml:space="preserve"> </w:t>
      </w:r>
      <w:r w:rsidR="00164EA2">
        <w:rPr>
          <w:color w:val="FF0000"/>
        </w:rPr>
        <w:t xml:space="preserve">Still a few patches from Matthias needed to go in SVN. </w:t>
      </w:r>
      <w:r w:rsidR="002E26E2">
        <w:rPr>
          <w:color w:val="FF0000"/>
        </w:rPr>
        <w:t xml:space="preserve">Rainer </w:t>
      </w:r>
      <w:r w:rsidR="00164EA2">
        <w:rPr>
          <w:color w:val="FF0000"/>
        </w:rPr>
        <w:t>will then</w:t>
      </w:r>
      <w:r w:rsidR="002E26E2">
        <w:rPr>
          <w:color w:val="FF0000"/>
        </w:rPr>
        <w:t xml:space="preserve"> talk to Reiner/</w:t>
      </w:r>
      <w:proofErr w:type="spellStart"/>
      <w:r w:rsidR="002E26E2">
        <w:rPr>
          <w:color w:val="FF0000"/>
        </w:rPr>
        <w:t>Sergui</w:t>
      </w:r>
      <w:proofErr w:type="spellEnd"/>
      <w:r w:rsidR="002E26E2">
        <w:rPr>
          <w:color w:val="FF0000"/>
        </w:rPr>
        <w:t xml:space="preserve"> to get pack</w:t>
      </w:r>
      <w:r w:rsidR="00164EA2">
        <w:rPr>
          <w:color w:val="FF0000"/>
        </w:rPr>
        <w:t>ag</w:t>
      </w:r>
      <w:r w:rsidR="002E26E2">
        <w:rPr>
          <w:color w:val="FF0000"/>
        </w:rPr>
        <w:t xml:space="preserve">es in one by one.] </w:t>
      </w:r>
    </w:p>
    <w:p w:rsidR="00B911AE" w:rsidRDefault="00B911AE" w:rsidP="00DB23B6">
      <w:pPr>
        <w:pStyle w:val="ListParagraph"/>
        <w:numPr>
          <w:ilvl w:val="0"/>
          <w:numId w:val="5"/>
        </w:numPr>
      </w:pPr>
      <w:r>
        <w:t>Remote installation</w:t>
      </w:r>
      <w:r w:rsidR="00DB23B6">
        <w:t xml:space="preserve"> capability (Matthias)     [</w:t>
      </w:r>
      <w:r w:rsidR="00AA6980">
        <w:rPr>
          <w:color w:val="00B050"/>
        </w:rPr>
        <w:t>Good p</w:t>
      </w:r>
      <w:r w:rsidR="00DB23B6" w:rsidRPr="00DB23B6">
        <w:rPr>
          <w:color w:val="00B050"/>
        </w:rPr>
        <w:t>rogress reported</w:t>
      </w:r>
      <w:r w:rsidR="00DB23B6">
        <w:t>]</w:t>
      </w:r>
      <w:r>
        <w:t xml:space="preserve"> </w:t>
      </w:r>
    </w:p>
    <w:p w:rsidR="00B911AE" w:rsidRDefault="00B911AE" w:rsidP="00B911AE"/>
    <w:p w:rsidR="00B911AE" w:rsidRPr="00DB23B6" w:rsidRDefault="00DB23B6" w:rsidP="00B911AE">
      <w:pPr>
        <w:rPr>
          <w:b/>
        </w:rPr>
      </w:pPr>
      <w:r>
        <w:rPr>
          <w:b/>
        </w:rPr>
        <w:t>Pixel RTM</w:t>
      </w:r>
    </w:p>
    <w:p w:rsidR="00B911AE" w:rsidRDefault="00B911AE" w:rsidP="00DB23B6">
      <w:pPr>
        <w:pStyle w:val="ListParagraph"/>
        <w:numPr>
          <w:ilvl w:val="0"/>
          <w:numId w:val="5"/>
        </w:numPr>
      </w:pPr>
      <w:r>
        <w:t xml:space="preserve">Define interface </w:t>
      </w:r>
      <w:r w:rsidR="00DB23B6">
        <w:t xml:space="preserve">and design components </w:t>
      </w:r>
      <w:r w:rsidR="00A51420">
        <w:t>(Su Dong/</w:t>
      </w:r>
      <w:r>
        <w:t>Mike)</w:t>
      </w:r>
    </w:p>
    <w:p w:rsidR="00DB23B6" w:rsidRDefault="00DB23B6" w:rsidP="00DB23B6">
      <w:pPr>
        <w:pStyle w:val="ListParagraph"/>
      </w:pPr>
      <w:r>
        <w:t>[</w:t>
      </w:r>
      <w:r w:rsidRPr="00DB23B6">
        <w:rPr>
          <w:color w:val="FF0000"/>
        </w:rPr>
        <w:t>Investigate TX/RX alternatives</w:t>
      </w:r>
      <w:r>
        <w:t>]</w:t>
      </w:r>
    </w:p>
    <w:p w:rsidR="00B911AE" w:rsidRDefault="00B911AE" w:rsidP="00DB23B6">
      <w:pPr>
        <w:pStyle w:val="ListParagraph"/>
        <w:numPr>
          <w:ilvl w:val="0"/>
          <w:numId w:val="5"/>
        </w:numPr>
      </w:pPr>
      <w:r>
        <w:t xml:space="preserve">Documentation  </w:t>
      </w:r>
      <w:r w:rsidR="00A51420">
        <w:t>(Su Dong/Mike)</w:t>
      </w:r>
    </w:p>
    <w:p w:rsidR="00E27601" w:rsidRDefault="00E27601" w:rsidP="00E27601"/>
    <w:p w:rsidR="00E27601" w:rsidRPr="00E27601" w:rsidRDefault="00E27601" w:rsidP="00E27601">
      <w:pPr>
        <w:rPr>
          <w:color w:val="FF0000"/>
        </w:rPr>
      </w:pPr>
      <w:r w:rsidRPr="00E27601">
        <w:rPr>
          <w:color w:val="FF0000"/>
        </w:rPr>
        <w:t xml:space="preserve">Task list into </w:t>
      </w:r>
      <w:proofErr w:type="gramStart"/>
      <w:r w:rsidRPr="00E27601">
        <w:rPr>
          <w:color w:val="FF0000"/>
        </w:rPr>
        <w:t>Savannah ?</w:t>
      </w:r>
      <w:proofErr w:type="gramEnd"/>
      <w:r w:rsidRPr="00E27601">
        <w:rPr>
          <w:color w:val="FF0000"/>
        </w:rPr>
        <w:t xml:space="preserve"> </w:t>
      </w:r>
    </w:p>
    <w:p w:rsidR="002A12A9" w:rsidRDefault="002A12A9"/>
    <w:sectPr w:rsidR="002A12A9" w:rsidSect="00E6060D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A0A34"/>
    <w:multiLevelType w:val="hybridMultilevel"/>
    <w:tmpl w:val="5900C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B7400F"/>
    <w:multiLevelType w:val="hybridMultilevel"/>
    <w:tmpl w:val="EB4A2F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1B5B61"/>
    <w:multiLevelType w:val="hybridMultilevel"/>
    <w:tmpl w:val="66C0368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0FB060B"/>
    <w:multiLevelType w:val="hybridMultilevel"/>
    <w:tmpl w:val="78A602F8"/>
    <w:lvl w:ilvl="0" w:tplc="04090001">
      <w:start w:val="1"/>
      <w:numFmt w:val="bullet"/>
      <w:lvlText w:val=""/>
      <w:lvlJc w:val="left"/>
      <w:pPr>
        <w:ind w:left="83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8" w:hanging="360"/>
      </w:pPr>
      <w:rPr>
        <w:rFonts w:ascii="Wingdings" w:hAnsi="Wingdings" w:hint="default"/>
      </w:rPr>
    </w:lvl>
  </w:abstractNum>
  <w:abstractNum w:abstractNumId="4">
    <w:nsid w:val="29BB186A"/>
    <w:multiLevelType w:val="hybridMultilevel"/>
    <w:tmpl w:val="51860E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A0D67F8"/>
    <w:multiLevelType w:val="hybridMultilevel"/>
    <w:tmpl w:val="954C14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8B11749"/>
    <w:multiLevelType w:val="hybridMultilevel"/>
    <w:tmpl w:val="D6C84D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C435F97"/>
    <w:multiLevelType w:val="hybridMultilevel"/>
    <w:tmpl w:val="BF8AB07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788141D5"/>
    <w:multiLevelType w:val="hybridMultilevel"/>
    <w:tmpl w:val="779286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6"/>
  </w:num>
  <w:num w:numId="5">
    <w:abstractNumId w:val="1"/>
  </w:num>
  <w:num w:numId="6">
    <w:abstractNumId w:val="0"/>
  </w:num>
  <w:num w:numId="7">
    <w:abstractNumId w:val="8"/>
  </w:num>
  <w:num w:numId="8">
    <w:abstractNumId w:val="2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proofState w:spelling="clean" w:grammar="clean"/>
  <w:stylePaneFormatFilter w:val="3F01"/>
  <w:defaultTabStop w:val="720"/>
  <w:characterSpacingControl w:val="doNotCompress"/>
  <w:compat>
    <w:useFELayout/>
  </w:compat>
  <w:rsids>
    <w:rsidRoot w:val="00B911AE"/>
    <w:rsid w:val="000456E9"/>
    <w:rsid w:val="000A673D"/>
    <w:rsid w:val="000E42E8"/>
    <w:rsid w:val="00164EA2"/>
    <w:rsid w:val="002A12A9"/>
    <w:rsid w:val="002D26AA"/>
    <w:rsid w:val="002E26E2"/>
    <w:rsid w:val="003042AD"/>
    <w:rsid w:val="004A78E9"/>
    <w:rsid w:val="004F7024"/>
    <w:rsid w:val="00664479"/>
    <w:rsid w:val="006B41E6"/>
    <w:rsid w:val="00735CE4"/>
    <w:rsid w:val="007B14D1"/>
    <w:rsid w:val="00A51420"/>
    <w:rsid w:val="00AA6980"/>
    <w:rsid w:val="00B562DB"/>
    <w:rsid w:val="00B911AE"/>
    <w:rsid w:val="00C5130A"/>
    <w:rsid w:val="00CF30AE"/>
    <w:rsid w:val="00DB23B6"/>
    <w:rsid w:val="00E27601"/>
    <w:rsid w:val="00E6060D"/>
    <w:rsid w:val="00E832E4"/>
    <w:rsid w:val="00E928E4"/>
    <w:rsid w:val="00F33E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6060D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911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463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Stanford Linear Accelerator Center</Company>
  <LinksUpToDate>false</LinksUpToDate>
  <CharactersWithSpaces>3099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SLAC</dc:creator>
  <cp:keywords/>
  <dc:description/>
  <cp:lastModifiedBy>sudong</cp:lastModifiedBy>
  <cp:revision>2</cp:revision>
  <dcterms:created xsi:type="dcterms:W3CDTF">2011-05-03T17:37:00Z</dcterms:created>
  <dcterms:modified xsi:type="dcterms:W3CDTF">2011-05-03T17:37:00Z</dcterms:modified>
</cp:coreProperties>
</file>