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048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1"/>
        <w:gridCol w:w="2102"/>
        <w:gridCol w:w="567"/>
        <w:gridCol w:w="880"/>
        <w:gridCol w:w="254"/>
        <w:gridCol w:w="1163"/>
        <w:gridCol w:w="821"/>
        <w:gridCol w:w="880"/>
        <w:gridCol w:w="54"/>
        <w:gridCol w:w="2493"/>
      </w:tblGrid>
      <w:tr w:rsidR="004F2C92" w:rsidRPr="004F2C92" w14:paraId="45CF89FB" w14:textId="77777777" w:rsidTr="00F53F9E">
        <w:trPr>
          <w:trHeight w:val="465"/>
          <w:jc w:val="center"/>
        </w:trPr>
        <w:tc>
          <w:tcPr>
            <w:tcW w:w="10485" w:type="dxa"/>
            <w:gridSpan w:val="10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4472C4" w:themeFill="accent1"/>
            <w:noWrap/>
            <w:vAlign w:val="center"/>
          </w:tcPr>
          <w:p w14:paraId="309E592B" w14:textId="54915C56" w:rsidR="004F2C92" w:rsidRPr="004F2C92" w:rsidRDefault="004F2C92" w:rsidP="00AD488F">
            <w:pPr>
              <w:ind w:left="-567"/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91CA6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   </w:t>
            </w:r>
            <w:r w:rsidR="0088659D" w:rsidRPr="00491CA6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ISOLDE</w:t>
            </w:r>
          </w:p>
        </w:tc>
      </w:tr>
      <w:tr w:rsidR="004F2C92" w:rsidRPr="004F2C92" w14:paraId="49E0993A" w14:textId="77777777" w:rsidTr="00F53F9E">
        <w:trPr>
          <w:trHeight w:val="313"/>
          <w:jc w:val="center"/>
        </w:trPr>
        <w:tc>
          <w:tcPr>
            <w:tcW w:w="3940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6B81ED84" w14:textId="06326654" w:rsidR="004F2C92" w:rsidRPr="004F5304" w:rsidRDefault="0088659D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Machine Supervisor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last week</w:t>
            </w:r>
          </w:p>
        </w:tc>
        <w:tc>
          <w:tcPr>
            <w:tcW w:w="6545" w:type="dxa"/>
            <w:gridSpan w:val="7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558E29A6" w14:textId="01BAB82D" w:rsidR="00264BC5" w:rsidRPr="00EB3B7C" w:rsidRDefault="00264BC5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Erwin Siesling / Emiliano Piselli</w:t>
            </w:r>
          </w:p>
        </w:tc>
      </w:tr>
      <w:tr w:rsidR="004F2C92" w:rsidRPr="004F2C92" w14:paraId="1BF6795B" w14:textId="77777777" w:rsidTr="00F53F9E">
        <w:trPr>
          <w:trHeight w:val="313"/>
          <w:jc w:val="center"/>
        </w:trPr>
        <w:tc>
          <w:tcPr>
            <w:tcW w:w="3940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477CFF19" w14:textId="4CC41583" w:rsidR="004F2C92" w:rsidRPr="004F5304" w:rsidRDefault="0088659D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Machine Supervisor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this week</w:t>
            </w:r>
          </w:p>
        </w:tc>
        <w:tc>
          <w:tcPr>
            <w:tcW w:w="6545" w:type="dxa"/>
            <w:gridSpan w:val="7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390F532B" w14:textId="6975F1CD" w:rsidR="004F2C92" w:rsidRPr="00EB3B7C" w:rsidRDefault="00264BC5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Emiliano Piselli / Simon Mataguez</w:t>
            </w:r>
          </w:p>
        </w:tc>
      </w:tr>
      <w:tr w:rsidR="00F4610E" w:rsidRPr="00F4610E" w14:paraId="2600EDD8" w14:textId="77777777" w:rsidTr="00F53F9E">
        <w:trPr>
          <w:trHeight w:val="313"/>
          <w:jc w:val="center"/>
        </w:trPr>
        <w:tc>
          <w:tcPr>
            <w:tcW w:w="10485" w:type="dxa"/>
            <w:gridSpan w:val="10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661DF305" w14:textId="59D57D1B" w:rsidR="004F2C92" w:rsidRPr="00F4610E" w:rsidRDefault="001A0C2C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Beam Scheduled</w:t>
            </w:r>
          </w:p>
        </w:tc>
      </w:tr>
      <w:tr w:rsidR="000A0D2E" w:rsidRPr="004F2C92" w14:paraId="366B99C5" w14:textId="77777777" w:rsidTr="00F53F9E">
        <w:trPr>
          <w:trHeight w:val="313"/>
          <w:jc w:val="center"/>
        </w:trPr>
        <w:tc>
          <w:tcPr>
            <w:tcW w:w="1271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6BD1FFC5" w14:textId="29372D3A" w:rsidR="000A0D2E" w:rsidRPr="004F5304" w:rsidRDefault="000A0D2E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GPS</w:t>
            </w:r>
          </w:p>
        </w:tc>
        <w:tc>
          <w:tcPr>
            <w:tcW w:w="2102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4C8CF6B7" w14:textId="0370A955" w:rsidR="000A0D2E" w:rsidRPr="00EB3B7C" w:rsidRDefault="009E05AB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</w:t>
            </w:r>
          </w:p>
        </w:tc>
        <w:tc>
          <w:tcPr>
            <w:tcW w:w="1447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56E1AB10" w14:textId="485F085B" w:rsidR="000A0D2E" w:rsidRPr="000A0D2E" w:rsidRDefault="000A0D2E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A0D2E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HRS</w:t>
            </w:r>
          </w:p>
        </w:tc>
        <w:tc>
          <w:tcPr>
            <w:tcW w:w="1417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2A6C63D3" w14:textId="7AA6CE74" w:rsidR="000A0D2E" w:rsidRPr="00EB3B7C" w:rsidRDefault="009E05AB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No</w:t>
            </w:r>
          </w:p>
        </w:tc>
        <w:tc>
          <w:tcPr>
            <w:tcW w:w="1755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1B3E556B" w14:textId="76E3CEF6" w:rsidR="000A0D2E" w:rsidRPr="000A0D2E" w:rsidRDefault="000A0D2E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A0D2E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HIE-ISO</w:t>
            </w:r>
          </w:p>
        </w:tc>
        <w:tc>
          <w:tcPr>
            <w:tcW w:w="249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724E06E6" w14:textId="4F376D3B" w:rsidR="000A0D2E" w:rsidRPr="00EB3B7C" w:rsidRDefault="009E05AB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</w:t>
            </w:r>
          </w:p>
        </w:tc>
      </w:tr>
      <w:tr w:rsidR="001A0C2C" w:rsidRPr="004F2C92" w14:paraId="68D17A5F" w14:textId="77777777" w:rsidTr="00F53F9E">
        <w:trPr>
          <w:trHeight w:val="313"/>
          <w:jc w:val="center"/>
        </w:trPr>
        <w:tc>
          <w:tcPr>
            <w:tcW w:w="10485" w:type="dxa"/>
            <w:gridSpan w:val="10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0A909C86" w14:textId="477170A2" w:rsidR="001A0C2C" w:rsidRPr="004F2C92" w:rsidRDefault="001A0C2C" w:rsidP="001A0C2C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Beam Availability</w:t>
            </w:r>
            <w:r w:rsidR="005A04E7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by Destination (AFT)</w:t>
            </w:r>
          </w:p>
        </w:tc>
      </w:tr>
      <w:tr w:rsidR="001A0C2C" w:rsidRPr="004F2C92" w14:paraId="3C2813B2" w14:textId="77777777" w:rsidTr="00F53F9E">
        <w:trPr>
          <w:trHeight w:val="313"/>
          <w:jc w:val="center"/>
        </w:trPr>
        <w:tc>
          <w:tcPr>
            <w:tcW w:w="1271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8FC455F" w14:textId="1F478597" w:rsidR="001A0C2C" w:rsidRPr="004F5304" w:rsidRDefault="001A0C2C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GPS</w:t>
            </w:r>
          </w:p>
        </w:tc>
        <w:tc>
          <w:tcPr>
            <w:tcW w:w="2102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3A3E1E62" w14:textId="0B0A355D" w:rsidR="001A0C2C" w:rsidRPr="00EE10C9" w:rsidRDefault="002C33CA" w:rsidP="009E05AB">
            <w:pPr>
              <w:pStyle w:val="ListParagraph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9</w:t>
            </w:r>
            <w:r w:rsidR="00112F46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6.8 </w:t>
            </w:r>
            <w:r w:rsidR="001A0C2C" w:rsidRPr="00EE10C9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  <w:tc>
          <w:tcPr>
            <w:tcW w:w="1447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7C206FBD" w14:textId="3BBF6E7C" w:rsidR="001A0C2C" w:rsidRPr="001A0C2C" w:rsidRDefault="001A0C2C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1A0C2C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HRS</w:t>
            </w:r>
          </w:p>
        </w:tc>
        <w:tc>
          <w:tcPr>
            <w:tcW w:w="1417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036B9336" w14:textId="20AF211E" w:rsidR="00C82AFA" w:rsidRPr="00D7399B" w:rsidRDefault="001A0C2C" w:rsidP="00D7399B">
            <w:pPr>
              <w:pStyle w:val="ListParagraph"/>
              <w:numPr>
                <w:ilvl w:val="0"/>
                <w:numId w:val="7"/>
              </w:numPr>
              <w:jc w:val="center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D7399B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  <w:tc>
          <w:tcPr>
            <w:tcW w:w="1701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50FB214F" w14:textId="2D0F06D2" w:rsidR="001A0C2C" w:rsidRPr="001A0C2C" w:rsidRDefault="001A0C2C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1A0C2C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HIE-ISO</w:t>
            </w:r>
          </w:p>
        </w:tc>
        <w:tc>
          <w:tcPr>
            <w:tcW w:w="2547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50FE058F" w14:textId="0774CE89" w:rsidR="001A0C2C" w:rsidRPr="00EE10C9" w:rsidRDefault="00D7399B" w:rsidP="009E05AB">
            <w:pPr>
              <w:pStyle w:val="ListParagraph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99.7 </w:t>
            </w:r>
            <w:r w:rsidR="001A0C2C" w:rsidRPr="00EE10C9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</w:tr>
      <w:tr w:rsidR="001A0C2C" w:rsidRPr="004F2C92" w14:paraId="1AA6DE2A" w14:textId="77777777" w:rsidTr="00F53F9E">
        <w:trPr>
          <w:trHeight w:val="313"/>
          <w:jc w:val="center"/>
        </w:trPr>
        <w:tc>
          <w:tcPr>
            <w:tcW w:w="10485" w:type="dxa"/>
            <w:gridSpan w:val="10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7FAFE9BC" w14:textId="48DD55FD" w:rsidR="001A0C2C" w:rsidRPr="004F2C92" w:rsidRDefault="001A0C2C" w:rsidP="001A0C2C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Facility Status</w:t>
            </w:r>
          </w:p>
        </w:tc>
      </w:tr>
      <w:tr w:rsidR="004F2C92" w:rsidRPr="004F2C92" w14:paraId="2972F321" w14:textId="77777777" w:rsidTr="00F53F9E">
        <w:trPr>
          <w:trHeight w:val="313"/>
          <w:jc w:val="center"/>
        </w:trPr>
        <w:tc>
          <w:tcPr>
            <w:tcW w:w="1271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BF5F319" w14:textId="4BA7615E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Summary</w:t>
            </w:r>
          </w:p>
        </w:tc>
        <w:tc>
          <w:tcPr>
            <w:tcW w:w="9214" w:type="dxa"/>
            <w:gridSpan w:val="9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05C33FD3" w14:textId="0EFC42D3" w:rsidR="00EA4A8F" w:rsidRDefault="00EA4A8F" w:rsidP="00EA4A8F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Report WK</w:t>
            </w:r>
            <w:r w:rsidR="009E05AB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26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: Monday </w:t>
            </w:r>
            <w:r w:rsidR="009E05AB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30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/0</w:t>
            </w:r>
            <w:r w:rsidR="009E05AB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6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/2025</w:t>
            </w:r>
          </w:p>
          <w:p w14:paraId="2E74270B" w14:textId="77777777" w:rsidR="00EA4A8F" w:rsidRDefault="00EA4A8F" w:rsidP="00EA4A8F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390A9CF9" w14:textId="77777777" w:rsidR="00EA4A8F" w:rsidRDefault="00EA4A8F" w:rsidP="00EA4A8F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General: </w:t>
            </w:r>
          </w:p>
          <w:p w14:paraId="72B0534B" w14:textId="778EBCEA" w:rsidR="006F210C" w:rsidRPr="00250B89" w:rsidRDefault="00737AD7" w:rsidP="006D3B29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F</w:t>
            </w:r>
            <w:r w:rsidR="00EE10C9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rom technical as well as phy</w:t>
            </w:r>
            <w:r w:rsidR="00D5651D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si</w:t>
            </w:r>
            <w:r w:rsidR="00EE10C9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cs point of view a 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relatively good</w:t>
            </w:r>
            <w:r w:rsidR="00EE10C9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week</w:t>
            </w:r>
          </w:p>
          <w:p w14:paraId="084A3E39" w14:textId="77777777" w:rsidR="00EA4A8F" w:rsidRDefault="00EA4A8F" w:rsidP="00EA4A8F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2341CB4E" w14:textId="5EE85F36" w:rsidR="00EA4A8F" w:rsidRDefault="009730ED" w:rsidP="00EA4A8F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GPS / REX/HIE</w:t>
            </w:r>
            <w:r w:rsidR="00EA4A8F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:</w:t>
            </w:r>
          </w:p>
          <w:p w14:paraId="0414FBA6" w14:textId="77F17D73" w:rsidR="009730ED" w:rsidRDefault="008A4E21" w:rsidP="006D3B29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Continuing delivering</w:t>
            </w:r>
            <w:r w:rsidR="00250B89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Ytterbium beam,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  <w:r w:rsidR="00004752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162Yb41+</w:t>
            </w:r>
            <w:r w:rsidR="00686F81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at 4.1MeV/u</w:t>
            </w:r>
            <w:r w:rsidR="00250B89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,</w:t>
            </w:r>
            <w:r w:rsidR="00004752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  <w:r w:rsidR="00250B89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to the HIE </w:t>
            </w:r>
            <w:r w:rsidR="00573629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I</w:t>
            </w:r>
            <w:r w:rsidR="00250B89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SOLDE </w:t>
            </w:r>
            <w:proofErr w:type="spellStart"/>
            <w:r w:rsidR="00250B89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Miniball</w:t>
            </w:r>
            <w:proofErr w:type="spellEnd"/>
            <w:r w:rsidR="00250B89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experiment IS761</w:t>
            </w:r>
            <w:r w:rsidR="004928C2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. (Target #902 Ta).</w:t>
            </w:r>
          </w:p>
          <w:p w14:paraId="6F034FEE" w14:textId="70C0D5FD" w:rsidR="00573629" w:rsidRDefault="00573629" w:rsidP="006D3B29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Interruption of the run due to the technical stop starting Monday 23/06 15h</w:t>
            </w:r>
            <w:r w:rsidR="00066FB6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.</w:t>
            </w:r>
          </w:p>
          <w:p w14:paraId="57B88E87" w14:textId="6CB0F2E9" w:rsidR="00066FB6" w:rsidRDefault="00066FB6" w:rsidP="006D3B29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Beam </w:t>
            </w:r>
            <w:r w:rsidR="002D2881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supposed to be 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back at the experiment</w:t>
            </w:r>
            <w:r w:rsidR="00AA087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Wednesday 25/06 at 12h but due to issues at PSB this was not</w:t>
            </w:r>
            <w:r w:rsidR="00C6500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the case</w:t>
            </w:r>
            <w:r w:rsidR="00AA087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until </w:t>
            </w:r>
            <w:r w:rsidR="00055F3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23h</w:t>
            </w:r>
            <w:r w:rsidR="005C2E32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.</w:t>
            </w:r>
          </w:p>
          <w:p w14:paraId="005B9087" w14:textId="4223A2D5" w:rsidR="00055F3E" w:rsidRDefault="00055F3E" w:rsidP="006D3B29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IS761 was running We</w:t>
            </w:r>
            <w:r w:rsidR="002D2881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d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nesday-night with an increased</w:t>
            </w:r>
            <w:r w:rsidR="00360AD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Yb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intensity and </w:t>
            </w:r>
            <w:r w:rsidR="00360AD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approved (F. Pozzi, RP) 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derogation for the hall PAGIS501 radiation monitor up to 50uSV/h</w:t>
            </w:r>
            <w:r w:rsidR="002D2881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to recover the lost beamtime.</w:t>
            </w:r>
          </w:p>
          <w:p w14:paraId="03A77727" w14:textId="1EBF375E" w:rsidR="005C2E32" w:rsidRDefault="00033F2F" w:rsidP="006D3B29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The </w:t>
            </w:r>
            <w:proofErr w:type="spellStart"/>
            <w:r w:rsidR="005C2E32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Miniball</w:t>
            </w:r>
            <w:proofErr w:type="spellEnd"/>
            <w:r w:rsidR="005C2E32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IS761 experiment 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finished</w:t>
            </w:r>
            <w:r w:rsidR="005C2E32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on Thursday-morning at 10h30 with a successful run.</w:t>
            </w:r>
          </w:p>
          <w:p w14:paraId="53E6DC11" w14:textId="36BFA303" w:rsidR="00771593" w:rsidRPr="00771593" w:rsidRDefault="00771593" w:rsidP="00771593">
            <w:pPr>
              <w:ind w:left="360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77159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Technical:</w:t>
            </w:r>
          </w:p>
          <w:p w14:paraId="6C7C5648" w14:textId="1862597F" w:rsidR="00040924" w:rsidRDefault="00040924" w:rsidP="006D3B29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Friday-afternoon 27/06 Nicolas Guillotin (TE/CRG) changed the CM4 He level from 54% to 47% as requested by Daniel Valuch (SY/RF)</w:t>
            </w:r>
            <w:r w:rsidR="000C29D2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. The 47% has proven to be more stable for the SRF (setting last year).</w:t>
            </w:r>
          </w:p>
          <w:p w14:paraId="538826A3" w14:textId="3061DD86" w:rsidR="000C29D2" w:rsidRDefault="000C29D2" w:rsidP="006D3B29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Daniel Valuch will be working on the max gradients for the SRF</w:t>
            </w:r>
            <w:r w:rsidR="0077159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(weekend &amp; early next week)</w:t>
            </w:r>
          </w:p>
          <w:p w14:paraId="4AF68BCF" w14:textId="77777777" w:rsidR="00033F2F" w:rsidRDefault="00033F2F" w:rsidP="00033F2F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67A66C01" w14:textId="071084E5" w:rsidR="00033F2F" w:rsidRDefault="00033F2F" w:rsidP="00033F2F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GPS:</w:t>
            </w:r>
          </w:p>
          <w:p w14:paraId="31AB6DDC" w14:textId="1C2E0089" w:rsidR="00033F2F" w:rsidRDefault="00033F2F" w:rsidP="006D3B29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Target change to #900 UCx-VD7 on Thursday-afternoon 26/06</w:t>
            </w:r>
          </w:p>
          <w:p w14:paraId="2F1F9A4B" w14:textId="77777777" w:rsidR="00091CE6" w:rsidRDefault="00033F2F" w:rsidP="006D3B29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Stable beam and yield </w:t>
            </w:r>
            <w:r w:rsidR="00C61DAB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checks on Friday</w:t>
            </w:r>
          </w:p>
          <w:p w14:paraId="421623D1" w14:textId="77777777" w:rsidR="006D3B29" w:rsidRDefault="00091CE6" w:rsidP="006D3B29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P</w:t>
            </w:r>
            <w:r w:rsidR="00C61DAB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hysics to IDS (IS687, 22O) and TAS (IS693, 17N)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foreseen during the weekend</w:t>
            </w:r>
          </w:p>
          <w:p w14:paraId="5EA92601" w14:textId="3A92185A" w:rsidR="000927E2" w:rsidRDefault="000927E2" w:rsidP="006D3B29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Note: The target did not produce any </w:t>
            </w:r>
            <w:proofErr w:type="gramStart"/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Oxygen</w:t>
            </w:r>
            <w:proofErr w:type="gramEnd"/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and it was decided to run different isotopes to profit from</w:t>
            </w:r>
            <w:r w:rsidR="0050052F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the allocated physics time (</w:t>
            </w:r>
            <w:r w:rsidR="00B655CD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He, Ne, </w:t>
            </w:r>
            <w:proofErr w:type="spellStart"/>
            <w:r w:rsidR="00B655CD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Ar</w:t>
            </w:r>
            <w:proofErr w:type="spellEnd"/>
            <w:r w:rsidR="00B655CD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).</w:t>
            </w:r>
          </w:p>
          <w:p w14:paraId="63348F54" w14:textId="77777777" w:rsidR="006D3B29" w:rsidRDefault="006D3B29" w:rsidP="006D3B29">
            <w:pPr>
              <w:pStyle w:val="ListParagraph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2B43FDB6" w14:textId="6668F2B9" w:rsidR="006D3B29" w:rsidRPr="006D3B29" w:rsidRDefault="006D3B29" w:rsidP="006D3B29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6D3B29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HRS:</w:t>
            </w:r>
          </w:p>
          <w:p w14:paraId="042E9007" w14:textId="5B10DD81" w:rsidR="009730ED" w:rsidRDefault="006D3B29" w:rsidP="006D3B29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HRS in standby and restarting Monday-afternoon 30/06 in preparation of Polonium beam</w:t>
            </w:r>
            <w:r w:rsidR="000813A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s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for CRIS</w:t>
            </w:r>
          </w:p>
          <w:p w14:paraId="2A988296" w14:textId="77777777" w:rsidR="00264BC5" w:rsidRDefault="00361027" w:rsidP="00361027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Restarted HRS for CRIS on Monday. </w:t>
            </w:r>
          </w:p>
          <w:p w14:paraId="757BCCF6" w14:textId="6E2068ED" w:rsidR="00361027" w:rsidRPr="006D3B29" w:rsidRDefault="00361027" w:rsidP="00361027">
            <w:pPr>
              <w:pStyle w:val="ListParagraph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2C92" w:rsidRPr="004F2C92" w14:paraId="13969696" w14:textId="77777777" w:rsidTr="00F53F9E">
        <w:trPr>
          <w:trHeight w:val="313"/>
          <w:jc w:val="center"/>
        </w:trPr>
        <w:tc>
          <w:tcPr>
            <w:tcW w:w="1271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565FA3E7" w14:textId="4A6B84B1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Issues</w:t>
            </w:r>
          </w:p>
        </w:tc>
        <w:tc>
          <w:tcPr>
            <w:tcW w:w="9214" w:type="dxa"/>
            <w:gridSpan w:val="9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</w:tcPr>
          <w:p w14:paraId="331D14BA" w14:textId="624B431D" w:rsidR="004F2C92" w:rsidRDefault="000813AE" w:rsidP="00BE3AE5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HIE ISOLDE</w:t>
            </w:r>
            <w:r w:rsidR="0028379D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:</w:t>
            </w:r>
          </w:p>
          <w:p w14:paraId="74B9310B" w14:textId="425B9309" w:rsidR="00771593" w:rsidRDefault="000813AE" w:rsidP="00771593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Only a few SRF trips to report</w:t>
            </w:r>
            <w:r w:rsidR="003D14D9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– estimated ½ hr total.</w:t>
            </w:r>
          </w:p>
          <w:p w14:paraId="6F949AAF" w14:textId="6506CBE9" w:rsidR="00771593" w:rsidRPr="008C7795" w:rsidRDefault="00771593" w:rsidP="008C7795">
            <w:pPr>
              <w:ind w:left="360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8C7795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Technical:</w:t>
            </w:r>
          </w:p>
          <w:p w14:paraId="60DC7A27" w14:textId="4CD4E43B" w:rsidR="00771593" w:rsidRDefault="00771593" w:rsidP="00771593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For the upcoming run the max gradients will be needed- instabilities at higher gradients: Daniel Valuch will spend time to work on these instabilities and define the final max gradients</w:t>
            </w:r>
          </w:p>
          <w:p w14:paraId="66B65E71" w14:textId="58FA4BD7" w:rsidR="00943F25" w:rsidRPr="00961E2F" w:rsidRDefault="00943F25" w:rsidP="00961E2F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961E2F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REX:</w:t>
            </w:r>
          </w:p>
          <w:p w14:paraId="4924C11E" w14:textId="0F252493" w:rsidR="00943F25" w:rsidRPr="00771593" w:rsidRDefault="00943F25" w:rsidP="00771593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The amplifiers went down on Monday 30/06 due to a swap between the mixed water chillers (maintenance: leak- and functional tests). Should normally not happen (Xavier Decrand CV)</w:t>
            </w:r>
          </w:p>
          <w:p w14:paraId="7EE96DE2" w14:textId="77777777" w:rsidR="000927E2" w:rsidRDefault="000927E2" w:rsidP="000927E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GPS:</w:t>
            </w:r>
          </w:p>
          <w:p w14:paraId="49712537" w14:textId="6CE28341" w:rsidR="000927E2" w:rsidRDefault="000927E2" w:rsidP="000927E2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Over the weekend</w:t>
            </w:r>
            <w:r w:rsidR="00455802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the target heating once dropped,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an HT trip </w:t>
            </w:r>
            <w:r w:rsidR="00455802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occurred 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and a few electrostatic elements in CAO went down and needed a reset</w:t>
            </w:r>
          </w:p>
          <w:p w14:paraId="28016BC1" w14:textId="4156A1DE" w:rsidR="003D14D9" w:rsidRDefault="003D14D9" w:rsidP="000927E2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GPS.BFC4900 shows sometimes a strange </w:t>
            </w:r>
            <w:proofErr w:type="gramStart"/>
            <w:r w:rsidR="008C7795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behaviour:</w:t>
            </w:r>
            <w:proofErr w:type="gramEnd"/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starts with correct current which then slowly reduces. Not seen on the following FC’s</w:t>
            </w:r>
          </w:p>
          <w:p w14:paraId="4CBCFF7E" w14:textId="2F01BC1B" w:rsidR="00961E2F" w:rsidRPr="00961E2F" w:rsidRDefault="00961E2F" w:rsidP="00961E2F">
            <w:pPr>
              <w:ind w:left="360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961E2F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Technical:</w:t>
            </w:r>
          </w:p>
          <w:p w14:paraId="0A9BEDB9" w14:textId="77777777" w:rsidR="00361027" w:rsidRDefault="00961E2F" w:rsidP="00361027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lastRenderedPageBreak/>
              <w:t xml:space="preserve">The tape of the </w:t>
            </w:r>
            <w:proofErr w:type="spellStart"/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tapestation</w:t>
            </w:r>
            <w:proofErr w:type="spellEnd"/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was found broken on Monday 30/06 when Rn yield checks were supposed to be carried out (Isa Frank STI). Repair to be scheduled.</w:t>
            </w:r>
          </w:p>
          <w:p w14:paraId="5B7B8703" w14:textId="77777777" w:rsidR="00361027" w:rsidRDefault="00D05A12" w:rsidP="00D05A12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HRS/ISCOOL:</w:t>
            </w:r>
          </w:p>
          <w:p w14:paraId="5062B97B" w14:textId="77777777" w:rsidR="00D05A12" w:rsidRDefault="00D05A12" w:rsidP="00D05A12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At ISCOOL there are issues getting the beam through: The switch between EXTA voltage and GND would go to EXTA when no timing is applied. With then the </w:t>
            </w:r>
            <w:r w:rsidR="00C9451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power supply set to 0V it seems the plate charges up and forms a barrier for the be</w:t>
            </w:r>
            <w:r w:rsidR="00E23CFB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am</w:t>
            </w:r>
            <w:r w:rsidR="00633E8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.</w:t>
            </w:r>
            <w:r w:rsidR="00E23CFB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This also happens if timing is applied but voltage set to 0V. But not </w:t>
            </w:r>
            <w:proofErr w:type="gramStart"/>
            <w:r w:rsidR="00E23CFB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always..</w:t>
            </w:r>
            <w:proofErr w:type="gramEnd"/>
            <w:r w:rsidR="00633E8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  <w:r w:rsidR="00E23CFB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br/>
            </w:r>
            <w:r w:rsidR="00633E8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We have now located the </w:t>
            </w:r>
            <w:r w:rsidR="00E23CFB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issue and will find a solution (terminator on the timing </w:t>
            </w:r>
            <w:r w:rsidR="00E65C1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input if not in bunch mode so the GND from the switch is directly connected to the plate).</w:t>
            </w:r>
          </w:p>
          <w:p w14:paraId="2E1FC35D" w14:textId="252B0ECC" w:rsidR="00E65C1C" w:rsidRPr="00D05A12" w:rsidRDefault="00E65C1C" w:rsidP="00E65C1C">
            <w:pPr>
              <w:pStyle w:val="ListParagraph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2C92" w:rsidRPr="004F2C92" w14:paraId="04FD23AC" w14:textId="77777777" w:rsidTr="00F53F9E">
        <w:trPr>
          <w:trHeight w:val="313"/>
          <w:jc w:val="center"/>
        </w:trPr>
        <w:tc>
          <w:tcPr>
            <w:tcW w:w="1271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F89638F" w14:textId="4A6F8BC9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lastRenderedPageBreak/>
              <w:t>Plans</w:t>
            </w:r>
          </w:p>
        </w:tc>
        <w:tc>
          <w:tcPr>
            <w:tcW w:w="9214" w:type="dxa"/>
            <w:gridSpan w:val="9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523CFBCF" w14:textId="77777777" w:rsidR="004F5304" w:rsidRDefault="00C6500E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GPS run to stop on Monday 30/06</w:t>
            </w:r>
          </w:p>
          <w:p w14:paraId="24BD15E1" w14:textId="24DE584C" w:rsidR="00C6500E" w:rsidRPr="00EB3B7C" w:rsidRDefault="00C6500E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HRS setting up to start on Monday 30/06</w:t>
            </w:r>
          </w:p>
        </w:tc>
      </w:tr>
      <w:tr w:rsidR="004F5304" w:rsidRPr="004F2C92" w14:paraId="7F5DB89F" w14:textId="77777777" w:rsidTr="00F53F9E">
        <w:trPr>
          <w:trHeight w:val="313"/>
          <w:jc w:val="center"/>
        </w:trPr>
        <w:tc>
          <w:tcPr>
            <w:tcW w:w="10485" w:type="dxa"/>
            <w:gridSpan w:val="10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5F2DE958" w14:textId="4B6BAB09" w:rsidR="004F5304" w:rsidRDefault="004F5304" w:rsidP="004F5304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Intervention Request</w:t>
            </w:r>
          </w:p>
        </w:tc>
      </w:tr>
      <w:tr w:rsidR="009B6712" w:rsidRPr="004F2C92" w14:paraId="768F496B" w14:textId="77777777" w:rsidTr="00F53F9E">
        <w:trPr>
          <w:trHeight w:val="313"/>
          <w:jc w:val="center"/>
        </w:trPr>
        <w:tc>
          <w:tcPr>
            <w:tcW w:w="1271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138A9082" w14:textId="67658011" w:rsidR="009B6712" w:rsidRPr="00EB3B7C" w:rsidRDefault="009B671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EB3B7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 / No</w:t>
            </w:r>
          </w:p>
        </w:tc>
        <w:tc>
          <w:tcPr>
            <w:tcW w:w="2102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5D68C90" w14:textId="4523DAB1" w:rsidR="009B6712" w:rsidRPr="009B6712" w:rsidRDefault="009B671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9B6712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Duration</w:t>
            </w:r>
          </w:p>
        </w:tc>
        <w:tc>
          <w:tcPr>
            <w:tcW w:w="1701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52DB5923" w14:textId="77777777" w:rsidR="009B6712" w:rsidRPr="00EB3B7C" w:rsidRDefault="009B671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3F771FA" w14:textId="533AF20E" w:rsidR="009B6712" w:rsidRPr="009B6712" w:rsidRDefault="009B671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9B6712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Preferred date/time</w:t>
            </w:r>
          </w:p>
        </w:tc>
        <w:tc>
          <w:tcPr>
            <w:tcW w:w="3427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67E27AD6" w14:textId="62954525" w:rsidR="009B6712" w:rsidRPr="00EB3B7C" w:rsidRDefault="009B671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9B6712" w:rsidRPr="004F2C92" w14:paraId="1E8B0A88" w14:textId="77777777" w:rsidTr="00F53F9E">
        <w:trPr>
          <w:trHeight w:val="313"/>
          <w:jc w:val="center"/>
        </w:trPr>
        <w:tc>
          <w:tcPr>
            <w:tcW w:w="1271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413B6F92" w14:textId="4FBEBD28" w:rsidR="009B6712" w:rsidRPr="009B6712" w:rsidRDefault="009B671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Reason</w:t>
            </w:r>
          </w:p>
        </w:tc>
        <w:tc>
          <w:tcPr>
            <w:tcW w:w="9214" w:type="dxa"/>
            <w:gridSpan w:val="9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65BCFEE2" w14:textId="77777777" w:rsidR="009B6712" w:rsidRPr="00EB3B7C" w:rsidRDefault="009B671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9B6712" w:rsidRPr="004F2C92" w14:paraId="1384B77D" w14:textId="77777777" w:rsidTr="00F53F9E">
        <w:trPr>
          <w:trHeight w:val="313"/>
          <w:jc w:val="center"/>
        </w:trPr>
        <w:tc>
          <w:tcPr>
            <w:tcW w:w="1271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558CBEBB" w14:textId="0B874EC1" w:rsidR="009B6712" w:rsidRPr="009B6712" w:rsidRDefault="009B671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Impact</w:t>
            </w:r>
          </w:p>
        </w:tc>
        <w:tc>
          <w:tcPr>
            <w:tcW w:w="9214" w:type="dxa"/>
            <w:gridSpan w:val="9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1A7B9EB8" w14:textId="77777777" w:rsidR="009B6712" w:rsidRPr="00EB3B7C" w:rsidRDefault="009B671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</w:tbl>
    <w:p w14:paraId="6B2FDED4" w14:textId="77777777" w:rsidR="004F2C92" w:rsidRPr="004F2C92" w:rsidRDefault="004F2C92">
      <w:pPr>
        <w:rPr>
          <w:lang w:val="en-GB"/>
        </w:rPr>
      </w:pPr>
    </w:p>
    <w:sectPr w:rsidR="004F2C92" w:rsidRPr="004F2C9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D55FEA"/>
    <w:multiLevelType w:val="hybridMultilevel"/>
    <w:tmpl w:val="B624F3AC"/>
    <w:lvl w:ilvl="0" w:tplc="EB468BA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5B4A73"/>
    <w:multiLevelType w:val="hybridMultilevel"/>
    <w:tmpl w:val="3D8EFBCC"/>
    <w:lvl w:ilvl="0" w:tplc="1AA8EAB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BF6994"/>
    <w:multiLevelType w:val="hybridMultilevel"/>
    <w:tmpl w:val="B7BAD582"/>
    <w:lvl w:ilvl="0" w:tplc="1584AA1E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8791BCF"/>
    <w:multiLevelType w:val="hybridMultilevel"/>
    <w:tmpl w:val="3490C0D8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3B7896"/>
    <w:multiLevelType w:val="hybridMultilevel"/>
    <w:tmpl w:val="05E0D09E"/>
    <w:lvl w:ilvl="0" w:tplc="3E686996">
      <w:start w:val="1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8B40484"/>
    <w:multiLevelType w:val="hybridMultilevel"/>
    <w:tmpl w:val="8FA6582A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F19699E"/>
    <w:multiLevelType w:val="hybridMultilevel"/>
    <w:tmpl w:val="3886EDB0"/>
    <w:lvl w:ilvl="0" w:tplc="703C31A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89941607">
    <w:abstractNumId w:val="2"/>
  </w:num>
  <w:num w:numId="2" w16cid:durableId="1059210380">
    <w:abstractNumId w:val="5"/>
  </w:num>
  <w:num w:numId="3" w16cid:durableId="1888880557">
    <w:abstractNumId w:val="3"/>
  </w:num>
  <w:num w:numId="4" w16cid:durableId="1701662444">
    <w:abstractNumId w:val="0"/>
  </w:num>
  <w:num w:numId="5" w16cid:durableId="261185630">
    <w:abstractNumId w:val="6"/>
  </w:num>
  <w:num w:numId="6" w16cid:durableId="1901864225">
    <w:abstractNumId w:val="4"/>
  </w:num>
  <w:num w:numId="7" w16cid:durableId="15611450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2C92"/>
    <w:rsid w:val="000023C0"/>
    <w:rsid w:val="00004752"/>
    <w:rsid w:val="000049BF"/>
    <w:rsid w:val="00033F2F"/>
    <w:rsid w:val="00040924"/>
    <w:rsid w:val="00055F3E"/>
    <w:rsid w:val="00066FB6"/>
    <w:rsid w:val="000813AE"/>
    <w:rsid w:val="00091CE6"/>
    <w:rsid w:val="000927E2"/>
    <w:rsid w:val="000A0D2E"/>
    <w:rsid w:val="000C29D2"/>
    <w:rsid w:val="00105E3B"/>
    <w:rsid w:val="00107E84"/>
    <w:rsid w:val="00112F46"/>
    <w:rsid w:val="001774E2"/>
    <w:rsid w:val="001942AC"/>
    <w:rsid w:val="001A0C2C"/>
    <w:rsid w:val="001B626A"/>
    <w:rsid w:val="001C7CC3"/>
    <w:rsid w:val="00213824"/>
    <w:rsid w:val="00223DD5"/>
    <w:rsid w:val="00250B89"/>
    <w:rsid w:val="00256402"/>
    <w:rsid w:val="00264BC5"/>
    <w:rsid w:val="00267888"/>
    <w:rsid w:val="00274D3B"/>
    <w:rsid w:val="002815FB"/>
    <w:rsid w:val="0028379D"/>
    <w:rsid w:val="002934CA"/>
    <w:rsid w:val="002C33CA"/>
    <w:rsid w:val="002D2881"/>
    <w:rsid w:val="0032226B"/>
    <w:rsid w:val="00355E2A"/>
    <w:rsid w:val="003604B5"/>
    <w:rsid w:val="00360ADE"/>
    <w:rsid w:val="00361027"/>
    <w:rsid w:val="00375F88"/>
    <w:rsid w:val="00376D1C"/>
    <w:rsid w:val="003D14D9"/>
    <w:rsid w:val="0040542C"/>
    <w:rsid w:val="00437012"/>
    <w:rsid w:val="00455802"/>
    <w:rsid w:val="00463A10"/>
    <w:rsid w:val="00491CA6"/>
    <w:rsid w:val="004928C2"/>
    <w:rsid w:val="00495304"/>
    <w:rsid w:val="004A7513"/>
    <w:rsid w:val="004C65FD"/>
    <w:rsid w:val="004F2C92"/>
    <w:rsid w:val="004F5304"/>
    <w:rsid w:val="0050052F"/>
    <w:rsid w:val="00545084"/>
    <w:rsid w:val="00573629"/>
    <w:rsid w:val="005A04E7"/>
    <w:rsid w:val="005A1227"/>
    <w:rsid w:val="005B676F"/>
    <w:rsid w:val="005C2267"/>
    <w:rsid w:val="005C2E32"/>
    <w:rsid w:val="005D6378"/>
    <w:rsid w:val="006107BD"/>
    <w:rsid w:val="006136BE"/>
    <w:rsid w:val="00633E83"/>
    <w:rsid w:val="00663FDE"/>
    <w:rsid w:val="00686AFD"/>
    <w:rsid w:val="00686F81"/>
    <w:rsid w:val="006973D2"/>
    <w:rsid w:val="006A2A1C"/>
    <w:rsid w:val="006A2AA8"/>
    <w:rsid w:val="006D3B29"/>
    <w:rsid w:val="006E533B"/>
    <w:rsid w:val="006F210C"/>
    <w:rsid w:val="007066D6"/>
    <w:rsid w:val="0070796D"/>
    <w:rsid w:val="00737AD7"/>
    <w:rsid w:val="00771593"/>
    <w:rsid w:val="00797FB7"/>
    <w:rsid w:val="007E01B2"/>
    <w:rsid w:val="007F72D4"/>
    <w:rsid w:val="00831094"/>
    <w:rsid w:val="00856D20"/>
    <w:rsid w:val="0088659D"/>
    <w:rsid w:val="008A4E21"/>
    <w:rsid w:val="008C7795"/>
    <w:rsid w:val="008D5A8B"/>
    <w:rsid w:val="009148E0"/>
    <w:rsid w:val="00943F25"/>
    <w:rsid w:val="00947B73"/>
    <w:rsid w:val="00954DB3"/>
    <w:rsid w:val="0096110C"/>
    <w:rsid w:val="00961E2F"/>
    <w:rsid w:val="009730ED"/>
    <w:rsid w:val="009B0115"/>
    <w:rsid w:val="009B6712"/>
    <w:rsid w:val="009C3268"/>
    <w:rsid w:val="009C6084"/>
    <w:rsid w:val="009C7888"/>
    <w:rsid w:val="009D3591"/>
    <w:rsid w:val="009E05AB"/>
    <w:rsid w:val="00A17B16"/>
    <w:rsid w:val="00A525AD"/>
    <w:rsid w:val="00A5551C"/>
    <w:rsid w:val="00A74B57"/>
    <w:rsid w:val="00A759D7"/>
    <w:rsid w:val="00AA087E"/>
    <w:rsid w:val="00AF676A"/>
    <w:rsid w:val="00B34866"/>
    <w:rsid w:val="00B43FCB"/>
    <w:rsid w:val="00B4578E"/>
    <w:rsid w:val="00B655CD"/>
    <w:rsid w:val="00B70F67"/>
    <w:rsid w:val="00B857FD"/>
    <w:rsid w:val="00B97A55"/>
    <w:rsid w:val="00BE3AE5"/>
    <w:rsid w:val="00C10B46"/>
    <w:rsid w:val="00C56EF4"/>
    <w:rsid w:val="00C61DAB"/>
    <w:rsid w:val="00C6500E"/>
    <w:rsid w:val="00C82AFA"/>
    <w:rsid w:val="00C94514"/>
    <w:rsid w:val="00D05A12"/>
    <w:rsid w:val="00D170DE"/>
    <w:rsid w:val="00D32C97"/>
    <w:rsid w:val="00D547C0"/>
    <w:rsid w:val="00D5651D"/>
    <w:rsid w:val="00D73178"/>
    <w:rsid w:val="00D7399B"/>
    <w:rsid w:val="00E23CFB"/>
    <w:rsid w:val="00E408BE"/>
    <w:rsid w:val="00E54DE7"/>
    <w:rsid w:val="00E65C1C"/>
    <w:rsid w:val="00EA4A8F"/>
    <w:rsid w:val="00EB3B7C"/>
    <w:rsid w:val="00EE045E"/>
    <w:rsid w:val="00EE10C9"/>
    <w:rsid w:val="00F03BD8"/>
    <w:rsid w:val="00F4610E"/>
    <w:rsid w:val="00F519D6"/>
    <w:rsid w:val="00F53F9E"/>
    <w:rsid w:val="00F753ED"/>
    <w:rsid w:val="00F937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D6915B"/>
  <w15:chartTrackingRefBased/>
  <w15:docId w15:val="{04944C15-6FD5-CB4C-AEB9-FB71FF49F7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F2C92"/>
    <w:rPr>
      <w:rFonts w:ascii="Times New Roman" w:eastAsia="Times New Roman" w:hAnsi="Times New Roman" w:cs="Times New Roman"/>
      <w:kern w:val="0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F2C92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4F2C92"/>
    <w:pPr>
      <w:spacing w:before="100" w:beforeAutospacing="1" w:after="100" w:afterAutospacing="1"/>
    </w:pPr>
    <w:rPr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498</Words>
  <Characters>2844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Rende Steerenberg</dc:creator>
  <cp:keywords/>
  <dc:description/>
  <cp:lastModifiedBy>Erwin Siesling</cp:lastModifiedBy>
  <cp:revision>2</cp:revision>
  <cp:lastPrinted>2023-03-21T13:51:00Z</cp:lastPrinted>
  <dcterms:created xsi:type="dcterms:W3CDTF">2025-07-01T11:06:00Z</dcterms:created>
  <dcterms:modified xsi:type="dcterms:W3CDTF">2025-07-01T11:06:00Z</dcterms:modified>
</cp:coreProperties>
</file>