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42C8A83" w14:textId="74A6B7FA" w:rsidR="006873D2" w:rsidRPr="006873D2" w:rsidRDefault="2E0B558A" w:rsidP="001005F3">
      <w:pPr>
        <w:tabs>
          <w:tab w:val="num" w:pos="720"/>
        </w:tabs>
        <w:spacing w:line="256" w:lineRule="auto"/>
        <w:ind w:left="720" w:hanging="360"/>
        <w:rPr>
          <w:i/>
          <w:iCs/>
        </w:rPr>
      </w:pPr>
      <w:r w:rsidRPr="2E0B558A">
        <w:rPr>
          <w:i/>
          <w:iCs/>
        </w:rPr>
        <w:t xml:space="preserve">Whenever relevant include EDMS or INDICO links and photos. </w:t>
      </w:r>
    </w:p>
    <w:p w14:paraId="08640120" w14:textId="61B6F660" w:rsidR="2E0B558A" w:rsidRDefault="3FF56CFD" w:rsidP="2E0B558A">
      <w:pPr>
        <w:pStyle w:val="ListParagraph"/>
        <w:numPr>
          <w:ilvl w:val="0"/>
          <w:numId w:val="21"/>
        </w:numPr>
        <w:spacing w:line="256" w:lineRule="auto"/>
        <w:rPr>
          <w:b/>
          <w:bCs/>
        </w:rPr>
      </w:pPr>
      <w:r w:rsidRPr="3FF56CFD">
        <w:rPr>
          <w:b/>
          <w:bCs/>
        </w:rPr>
        <w:t>General Info</w:t>
      </w:r>
    </w:p>
    <w:p w14:paraId="54BC3F25" w14:textId="62CC2C25" w:rsidR="00C47208" w:rsidRDefault="00B363D7" w:rsidP="00C47208">
      <w:pPr>
        <w:pStyle w:val="ListParagraph"/>
        <w:numPr>
          <w:ilvl w:val="1"/>
          <w:numId w:val="21"/>
        </w:numPr>
        <w:tabs>
          <w:tab w:val="clear" w:pos="993"/>
          <w:tab w:val="num" w:pos="633"/>
        </w:tabs>
        <w:spacing w:line="256" w:lineRule="auto"/>
        <w:ind w:hanging="567"/>
      </w:pPr>
      <w:r>
        <w:t xml:space="preserve">Presentation J. Osuna – De-sizing at MSC seminar </w:t>
      </w:r>
      <w:hyperlink r:id="rId7" w:history="1">
        <w:r w:rsidRPr="0098282F">
          <w:rPr>
            <w:rStyle w:val="Hyperlink"/>
          </w:rPr>
          <w:t>https://indico.cern.ch/event/1480445/</w:t>
        </w:r>
      </w:hyperlink>
    </w:p>
    <w:p w14:paraId="6F2B1C58" w14:textId="7A81B630" w:rsidR="00F161FA" w:rsidRDefault="00D67846" w:rsidP="00F161FA">
      <w:pPr>
        <w:pStyle w:val="ListParagraph"/>
        <w:numPr>
          <w:ilvl w:val="1"/>
          <w:numId w:val="21"/>
        </w:numPr>
        <w:tabs>
          <w:tab w:val="clear" w:pos="993"/>
          <w:tab w:val="num" w:pos="709"/>
        </w:tabs>
        <w:spacing w:line="256" w:lineRule="auto"/>
        <w:ind w:left="567" w:hanging="141"/>
      </w:pPr>
      <w:r>
        <w:t xml:space="preserve">  </w:t>
      </w:r>
      <w:r w:rsidR="006879AE">
        <w:t>Insulation for HV PCB boards. Kick-off new task for Hyperkamiokande. Presentation NASA in indico</w:t>
      </w:r>
      <w:r w:rsidR="00F161FA">
        <w:t xml:space="preserve"> POLAB meeting </w:t>
      </w:r>
      <w:hyperlink r:id="rId8" w:history="1">
        <w:r w:rsidR="00F161FA" w:rsidRPr="00EA54DF">
          <w:rPr>
            <w:rStyle w:val="Hyperlink"/>
          </w:rPr>
          <w:t>https://indico.cern.ch/category/17517/</w:t>
        </w:r>
      </w:hyperlink>
    </w:p>
    <w:p w14:paraId="3178A1A8" w14:textId="77777777" w:rsidR="00C47208" w:rsidRDefault="00C47208" w:rsidP="00F161FA">
      <w:pPr>
        <w:pStyle w:val="ListParagraph"/>
        <w:spacing w:line="256" w:lineRule="auto"/>
        <w:ind w:left="993"/>
      </w:pPr>
    </w:p>
    <w:p w14:paraId="525E0358" w14:textId="0DBCC002" w:rsidR="001005F3" w:rsidRPr="00706198" w:rsidRDefault="3B91AC0C" w:rsidP="001005F3">
      <w:pPr>
        <w:numPr>
          <w:ilvl w:val="0"/>
          <w:numId w:val="21"/>
        </w:numPr>
        <w:spacing w:line="256" w:lineRule="auto"/>
        <w:rPr>
          <w:rFonts w:ascii="Calibri" w:eastAsia="Calibri" w:hAnsi="Calibri" w:cs="Times New Roman"/>
          <w:b/>
          <w:bCs/>
        </w:rPr>
      </w:pPr>
      <w:r w:rsidRPr="3B91AC0C">
        <w:rPr>
          <w:rFonts w:ascii="Calibri" w:eastAsia="Calibri" w:hAnsi="Calibri" w:cs="Times New Roman"/>
          <w:b/>
          <w:bCs/>
        </w:rPr>
        <w:t xml:space="preserve">CERN Wide Service </w:t>
      </w:r>
    </w:p>
    <w:p w14:paraId="588626ED" w14:textId="77777777" w:rsidR="00213FBB" w:rsidRPr="00213FBB" w:rsidRDefault="00213FBB" w:rsidP="00213FBB">
      <w:pPr>
        <w:pStyle w:val="ListParagraph"/>
        <w:numPr>
          <w:ilvl w:val="0"/>
          <w:numId w:val="37"/>
        </w:numPr>
      </w:pPr>
      <w:bookmarkStart w:id="0" w:name="_Hlk207877777"/>
      <w:r w:rsidRPr="00213FBB">
        <w:t>EN-MME-MA Impregnation test of Aerogel sample with CTD101K</w:t>
      </w:r>
    </w:p>
    <w:p w14:paraId="5B05D517" w14:textId="4BD8CC84" w:rsidR="00591B14" w:rsidRPr="00591B14" w:rsidRDefault="00591B14" w:rsidP="00591B14">
      <w:pPr>
        <w:pStyle w:val="ListParagraph"/>
        <w:numPr>
          <w:ilvl w:val="0"/>
          <w:numId w:val="37"/>
        </w:numPr>
      </w:pPr>
      <w:r w:rsidRPr="00591B14">
        <w:t>EP-DT-CO Printing in Accura 25 of 50 Pre-heater Connector Clamps for CMS</w:t>
      </w:r>
      <w:r>
        <w:t xml:space="preserve"> </w:t>
      </w:r>
      <w:r w:rsidR="009E33C5">
        <w:t>(</w:t>
      </w:r>
      <w:r>
        <w:t>50/50 done</w:t>
      </w:r>
      <w:r w:rsidR="009E33C5">
        <w:t>)</w:t>
      </w:r>
    </w:p>
    <w:p w14:paraId="1223B4C3" w14:textId="2FFC5C91" w:rsidR="00936FA1" w:rsidRDefault="002337C4" w:rsidP="00FA6BDB">
      <w:pPr>
        <w:pStyle w:val="ListParagraph"/>
        <w:numPr>
          <w:ilvl w:val="0"/>
          <w:numId w:val="37"/>
        </w:numPr>
        <w:spacing w:line="256" w:lineRule="auto"/>
      </w:pPr>
      <w:r w:rsidRPr="002337C4">
        <w:t>TE-MSC-LMF 3D printing i</w:t>
      </w:r>
      <w:r>
        <w:t>n Ultem</w:t>
      </w:r>
      <w:r w:rsidR="00424AFB">
        <w:t xml:space="preserve"> 9085</w:t>
      </w:r>
      <w:r>
        <w:t xml:space="preserve"> of 8 manchon </w:t>
      </w:r>
      <w:r w:rsidR="00BB756E">
        <w:t>(</w:t>
      </w:r>
      <w:r w:rsidR="00424AFB">
        <w:t>7</w:t>
      </w:r>
      <w:r>
        <w:t>/</w:t>
      </w:r>
      <w:r w:rsidR="00424AFB">
        <w:t>8</w:t>
      </w:r>
      <w:r>
        <w:t xml:space="preserve"> done)</w:t>
      </w:r>
    </w:p>
    <w:p w14:paraId="16520C54" w14:textId="73E9D075" w:rsidR="002337C4" w:rsidRPr="002337C4" w:rsidRDefault="00E03D40" w:rsidP="00FA6BDB">
      <w:pPr>
        <w:pStyle w:val="ListParagraph"/>
        <w:numPr>
          <w:ilvl w:val="0"/>
          <w:numId w:val="37"/>
        </w:numPr>
        <w:spacing w:line="256" w:lineRule="auto"/>
      </w:pPr>
      <w:bookmarkStart w:id="1" w:name="_Hlk207877610"/>
      <w:r w:rsidRPr="00E03D40">
        <w:t>EP-DT-</w:t>
      </w:r>
      <w:r w:rsidR="00BB756E" w:rsidRPr="00E03D40">
        <w:t>DD</w:t>
      </w:r>
      <w:r w:rsidR="00BB756E">
        <w:t>:</w:t>
      </w:r>
      <w:r>
        <w:t xml:space="preserve"> 3</w:t>
      </w:r>
      <w:r w:rsidR="00D23E82">
        <w:t>D</w:t>
      </w:r>
      <w:r>
        <w:t xml:space="preserve"> printing in accura </w:t>
      </w:r>
      <w:r w:rsidR="00BB756E">
        <w:t>25 supports</w:t>
      </w:r>
      <w:r>
        <w:t xml:space="preserve"> samples for </w:t>
      </w:r>
      <w:r w:rsidR="00D23E82">
        <w:t>IRRAD</w:t>
      </w:r>
      <w:r>
        <w:t xml:space="preserve"> </w:t>
      </w:r>
      <w:r w:rsidR="00D23E82">
        <w:t>(1/2)</w:t>
      </w:r>
    </w:p>
    <w:bookmarkEnd w:id="1"/>
    <w:p w14:paraId="4A82D1EE" w14:textId="07CA8365" w:rsidR="009F7B2B" w:rsidRDefault="00FA1AFE" w:rsidP="00FA6BDB">
      <w:pPr>
        <w:pStyle w:val="ListParagraph"/>
        <w:numPr>
          <w:ilvl w:val="0"/>
          <w:numId w:val="37"/>
        </w:numPr>
        <w:spacing w:line="256" w:lineRule="auto"/>
      </w:pPr>
      <w:r w:rsidRPr="00FA1AFE">
        <w:t>BE-ABP-HSL</w:t>
      </w:r>
      <w:r>
        <w:t>: mold of 13 stamps in polyurethan</w:t>
      </w:r>
      <w:r w:rsidR="003C3630">
        <w:t>e</w:t>
      </w:r>
      <w:r w:rsidR="008536ED">
        <w:t xml:space="preserve"> UR 3440</w:t>
      </w:r>
      <w:r>
        <w:t xml:space="preserve"> </w:t>
      </w:r>
      <w:r w:rsidR="00376549">
        <w:t>for ISOLDE (8/13 done)</w:t>
      </w:r>
      <w:bookmarkEnd w:id="0"/>
    </w:p>
    <w:p w14:paraId="3736D4BB" w14:textId="77777777" w:rsidR="00E048F3" w:rsidRPr="00FA6BDB" w:rsidRDefault="00E048F3" w:rsidP="00E048F3">
      <w:pPr>
        <w:pStyle w:val="ListParagraph"/>
        <w:spacing w:line="256" w:lineRule="auto"/>
      </w:pPr>
    </w:p>
    <w:p w14:paraId="695B6F04" w14:textId="0EEA07ED" w:rsidR="00FA6BDB" w:rsidRPr="00ED2E47" w:rsidRDefault="00FB11EA" w:rsidP="00ED2E47">
      <w:pPr>
        <w:pStyle w:val="ListParagraph"/>
        <w:numPr>
          <w:ilvl w:val="0"/>
          <w:numId w:val="21"/>
        </w:numPr>
        <w:spacing w:line="257" w:lineRule="auto"/>
        <w:ind w:hanging="357"/>
        <w:rPr>
          <w:rFonts w:ascii="Calibri" w:eastAsia="Calibri" w:hAnsi="Calibri" w:cs="Times New Roman"/>
          <w:b/>
          <w:bCs/>
        </w:rPr>
      </w:pPr>
      <w:r w:rsidRPr="00706198">
        <w:rPr>
          <w:rFonts w:ascii="Calibri" w:eastAsia="Calibri" w:hAnsi="Calibri" w:cs="Times New Roman"/>
          <w:b/>
          <w:bCs/>
        </w:rPr>
        <w:t>Cable Insulation / CG</w:t>
      </w:r>
      <w:r w:rsidR="0036675C">
        <w:rPr>
          <w:rFonts w:ascii="Calibri" w:eastAsia="Calibri" w:hAnsi="Calibri" w:cs="Times New Roman"/>
          <w:b/>
          <w:bCs/>
        </w:rPr>
        <w:t>P</w:t>
      </w:r>
    </w:p>
    <w:p w14:paraId="74A19BB8" w14:textId="6FA9DAF0" w:rsidR="004D0435" w:rsidRPr="004D0435" w:rsidRDefault="004D0435" w:rsidP="004D0435">
      <w:pPr>
        <w:pStyle w:val="ListParagraph"/>
        <w:spacing w:line="257" w:lineRule="auto"/>
        <w:rPr>
          <w:rFonts w:ascii="Calibri" w:eastAsia="Calibri" w:hAnsi="Calibri" w:cs="Times New Roman"/>
        </w:rPr>
      </w:pPr>
    </w:p>
    <w:tbl>
      <w:tblPr>
        <w:tblStyle w:val="TableGrid"/>
        <w:tblW w:w="8188" w:type="dxa"/>
        <w:tblInd w:w="1440" w:type="dxa"/>
        <w:tblLook w:val="04A0" w:firstRow="1" w:lastRow="0" w:firstColumn="1" w:lastColumn="0" w:noHBand="0" w:noVBand="1"/>
      </w:tblPr>
      <w:tblGrid>
        <w:gridCol w:w="2047"/>
        <w:gridCol w:w="2035"/>
        <w:gridCol w:w="2270"/>
        <w:gridCol w:w="1836"/>
      </w:tblGrid>
      <w:tr w:rsidR="00EE0BB3" w14:paraId="5987352B" w14:textId="77777777" w:rsidTr="488C3338">
        <w:tc>
          <w:tcPr>
            <w:tcW w:w="2047" w:type="dxa"/>
          </w:tcPr>
          <w:p w14:paraId="4B41D47E" w14:textId="02722BAA" w:rsidR="00EE0BB3" w:rsidRPr="00D53C65" w:rsidRDefault="00EE0BB3" w:rsidP="00EE0BB3">
            <w:pPr>
              <w:pStyle w:val="ListParagraph"/>
              <w:spacing w:line="256" w:lineRule="auto"/>
              <w:ind w:left="0"/>
              <w:rPr>
                <w:rFonts w:ascii="Calibri" w:eastAsia="Calibri" w:hAnsi="Calibri" w:cs="Times New Roman"/>
                <w:b/>
                <w:bCs/>
                <w:sz w:val="20"/>
                <w:szCs w:val="20"/>
              </w:rPr>
            </w:pPr>
            <w:r w:rsidRPr="00D53C65">
              <w:rPr>
                <w:rFonts w:ascii="Calibri" w:eastAsia="Calibri" w:hAnsi="Calibri" w:cs="Times New Roman"/>
                <w:b/>
                <w:bCs/>
                <w:sz w:val="20"/>
                <w:szCs w:val="20"/>
              </w:rPr>
              <w:t>Project</w:t>
            </w:r>
          </w:p>
        </w:tc>
        <w:tc>
          <w:tcPr>
            <w:tcW w:w="2035" w:type="dxa"/>
          </w:tcPr>
          <w:p w14:paraId="3781D2A5" w14:textId="411B2734" w:rsidR="00EE0BB3" w:rsidRPr="00D53C65" w:rsidRDefault="00EE0BB3" w:rsidP="00EE0BB3">
            <w:pPr>
              <w:pStyle w:val="ListParagraph"/>
              <w:spacing w:line="256" w:lineRule="auto"/>
              <w:ind w:left="0"/>
              <w:rPr>
                <w:rFonts w:ascii="Calibri" w:eastAsia="Calibri" w:hAnsi="Calibri" w:cs="Times New Roman"/>
                <w:b/>
                <w:bCs/>
                <w:sz w:val="20"/>
                <w:szCs w:val="20"/>
              </w:rPr>
            </w:pPr>
            <w:r w:rsidRPr="00D53C65">
              <w:rPr>
                <w:rFonts w:ascii="Calibri" w:eastAsia="Calibri" w:hAnsi="Calibri" w:cs="Times New Roman"/>
                <w:b/>
                <w:bCs/>
                <w:sz w:val="20"/>
                <w:szCs w:val="20"/>
              </w:rPr>
              <w:t>UL</w:t>
            </w:r>
          </w:p>
        </w:tc>
        <w:tc>
          <w:tcPr>
            <w:tcW w:w="2270" w:type="dxa"/>
          </w:tcPr>
          <w:p w14:paraId="0A7ADADD" w14:textId="5F680E15" w:rsidR="00EE0BB3" w:rsidRPr="00D53C65" w:rsidRDefault="00EE0BB3" w:rsidP="00EE0BB3">
            <w:pPr>
              <w:pStyle w:val="ListParagraph"/>
              <w:spacing w:line="256" w:lineRule="auto"/>
              <w:ind w:left="0"/>
              <w:rPr>
                <w:rFonts w:ascii="Calibri" w:eastAsia="Calibri" w:hAnsi="Calibri" w:cs="Times New Roman"/>
                <w:b/>
                <w:bCs/>
                <w:sz w:val="20"/>
                <w:szCs w:val="20"/>
              </w:rPr>
            </w:pPr>
            <w:r w:rsidRPr="00D53C65">
              <w:rPr>
                <w:rFonts w:ascii="Calibri" w:eastAsia="Calibri" w:hAnsi="Calibri" w:cs="Times New Roman"/>
                <w:b/>
                <w:bCs/>
                <w:sz w:val="20"/>
                <w:szCs w:val="20"/>
              </w:rPr>
              <w:t>Status</w:t>
            </w:r>
          </w:p>
        </w:tc>
        <w:tc>
          <w:tcPr>
            <w:tcW w:w="1836" w:type="dxa"/>
          </w:tcPr>
          <w:p w14:paraId="262AF860" w14:textId="33F52DD9" w:rsidR="00EE0BB3" w:rsidRPr="00D53C65" w:rsidRDefault="00EE0BB3" w:rsidP="00EE0BB3">
            <w:pPr>
              <w:pStyle w:val="ListParagraph"/>
              <w:spacing w:line="256" w:lineRule="auto"/>
              <w:ind w:left="0"/>
              <w:rPr>
                <w:rFonts w:ascii="Calibri" w:eastAsia="Calibri" w:hAnsi="Calibri" w:cs="Times New Roman"/>
                <w:b/>
                <w:bCs/>
                <w:sz w:val="20"/>
                <w:szCs w:val="20"/>
              </w:rPr>
            </w:pPr>
            <w:r w:rsidRPr="00D53C65">
              <w:rPr>
                <w:rFonts w:ascii="Calibri" w:eastAsia="Calibri" w:hAnsi="Calibri" w:cs="Times New Roman"/>
                <w:b/>
                <w:bCs/>
                <w:sz w:val="20"/>
                <w:szCs w:val="20"/>
              </w:rPr>
              <w:t xml:space="preserve">Delivery </w:t>
            </w:r>
          </w:p>
        </w:tc>
      </w:tr>
      <w:tr w:rsidR="00D53C65" w14:paraId="5D38BEBC" w14:textId="77777777" w:rsidTr="488C3338">
        <w:trPr>
          <w:trHeight w:val="283"/>
        </w:trPr>
        <w:tc>
          <w:tcPr>
            <w:tcW w:w="2047" w:type="dxa"/>
            <w:vAlign w:val="center"/>
          </w:tcPr>
          <w:p w14:paraId="2791D572" w14:textId="03C21B01" w:rsidR="00CC2460" w:rsidRPr="00D53C65" w:rsidRDefault="00CC2460" w:rsidP="00575610">
            <w:pPr>
              <w:pStyle w:val="ListParagraph"/>
              <w:spacing w:line="256" w:lineRule="auto"/>
              <w:ind w:left="0"/>
              <w:rPr>
                <w:rFonts w:ascii="Calibri" w:eastAsia="Calibri" w:hAnsi="Calibri" w:cs="Times New Roman"/>
                <w:b/>
                <w:bCs/>
                <w:sz w:val="20"/>
                <w:szCs w:val="20"/>
              </w:rPr>
            </w:pPr>
            <w:r>
              <w:rPr>
                <w:rFonts w:ascii="Calibri" w:eastAsia="Calibri" w:hAnsi="Calibri" w:cs="Times New Roman"/>
                <w:b/>
                <w:bCs/>
                <w:sz w:val="20"/>
                <w:szCs w:val="20"/>
              </w:rPr>
              <w:t>M-Bond</w:t>
            </w:r>
          </w:p>
        </w:tc>
        <w:tc>
          <w:tcPr>
            <w:tcW w:w="2035" w:type="dxa"/>
            <w:vAlign w:val="center"/>
          </w:tcPr>
          <w:p w14:paraId="20B63116" w14:textId="0C1EBBA0" w:rsidR="00D53C65" w:rsidRPr="00D53C65" w:rsidRDefault="00FC531B" w:rsidP="00575610">
            <w:pPr>
              <w:pStyle w:val="ListParagraph"/>
              <w:spacing w:line="256" w:lineRule="auto"/>
              <w:ind w:left="0"/>
              <w:rPr>
                <w:rFonts w:ascii="Calibri" w:eastAsia="Calibri" w:hAnsi="Calibri" w:cs="Times New Roman"/>
                <w:b/>
                <w:bCs/>
                <w:sz w:val="20"/>
                <w:szCs w:val="20"/>
              </w:rPr>
            </w:pPr>
            <w:r w:rsidRPr="00FC531B">
              <w:rPr>
                <w:rFonts w:ascii="Calibri" w:eastAsia="Calibri" w:hAnsi="Calibri" w:cs="Times New Roman"/>
                <w:b/>
                <w:bCs/>
                <w:sz w:val="20"/>
                <w:szCs w:val="20"/>
              </w:rPr>
              <w:t>C11uc0518A</w:t>
            </w:r>
          </w:p>
        </w:tc>
        <w:tc>
          <w:tcPr>
            <w:tcW w:w="2270" w:type="dxa"/>
            <w:vAlign w:val="center"/>
          </w:tcPr>
          <w:p w14:paraId="0885E097" w14:textId="252C8D7D" w:rsidR="00D53C65" w:rsidRPr="00D53C65" w:rsidRDefault="00FC531B" w:rsidP="00575610">
            <w:pPr>
              <w:pStyle w:val="ListParagraph"/>
              <w:spacing w:line="256" w:lineRule="auto"/>
              <w:ind w:left="0"/>
              <w:rPr>
                <w:rFonts w:ascii="Calibri" w:eastAsia="Calibri" w:hAnsi="Calibri" w:cs="Times New Roman"/>
                <w:b/>
                <w:bCs/>
                <w:sz w:val="20"/>
                <w:szCs w:val="20"/>
              </w:rPr>
            </w:pPr>
            <w:r>
              <w:rPr>
                <w:rFonts w:ascii="Calibri" w:eastAsia="Calibri" w:hAnsi="Calibri" w:cs="Times New Roman"/>
                <w:b/>
                <w:bCs/>
                <w:sz w:val="20"/>
                <w:szCs w:val="20"/>
              </w:rPr>
              <w:t>Insulated</w:t>
            </w:r>
            <w:r w:rsidR="00AF324C">
              <w:rPr>
                <w:rFonts w:ascii="Calibri" w:eastAsia="Calibri" w:hAnsi="Calibri" w:cs="Times New Roman"/>
                <w:b/>
                <w:bCs/>
                <w:sz w:val="20"/>
                <w:szCs w:val="20"/>
              </w:rPr>
              <w:t xml:space="preserve">, </w:t>
            </w:r>
            <w:r>
              <w:rPr>
                <w:rFonts w:ascii="Calibri" w:eastAsia="Calibri" w:hAnsi="Calibri" w:cs="Times New Roman"/>
                <w:b/>
                <w:bCs/>
                <w:sz w:val="20"/>
                <w:szCs w:val="20"/>
              </w:rPr>
              <w:t>reception test</w:t>
            </w:r>
            <w:r w:rsidR="00AF324C">
              <w:rPr>
                <w:rFonts w:ascii="Calibri" w:eastAsia="Calibri" w:hAnsi="Calibri" w:cs="Times New Roman"/>
                <w:b/>
                <w:bCs/>
                <w:sz w:val="20"/>
                <w:szCs w:val="20"/>
              </w:rPr>
              <w:t xml:space="preserve"> ongoing</w:t>
            </w:r>
          </w:p>
        </w:tc>
        <w:tc>
          <w:tcPr>
            <w:tcW w:w="1836" w:type="dxa"/>
            <w:vAlign w:val="center"/>
          </w:tcPr>
          <w:p w14:paraId="1305B68B" w14:textId="0A17DF3D" w:rsidR="00D53C65" w:rsidRPr="00D53C65" w:rsidRDefault="00FC531B" w:rsidP="00575610">
            <w:pPr>
              <w:pStyle w:val="ListParagraph"/>
              <w:spacing w:line="256" w:lineRule="auto"/>
              <w:ind w:left="0"/>
              <w:rPr>
                <w:rFonts w:ascii="Calibri" w:eastAsia="Calibri" w:hAnsi="Calibri" w:cs="Times New Roman"/>
                <w:b/>
                <w:bCs/>
                <w:sz w:val="20"/>
                <w:szCs w:val="20"/>
              </w:rPr>
            </w:pPr>
            <w:r>
              <w:rPr>
                <w:rFonts w:ascii="Calibri" w:eastAsia="Calibri" w:hAnsi="Calibri" w:cs="Times New Roman"/>
                <w:b/>
                <w:bCs/>
                <w:sz w:val="20"/>
                <w:szCs w:val="20"/>
              </w:rPr>
              <w:t>927</w:t>
            </w:r>
          </w:p>
        </w:tc>
      </w:tr>
      <w:tr w:rsidR="00BD77D3" w14:paraId="6EB1DF91" w14:textId="77777777" w:rsidTr="488C3338">
        <w:trPr>
          <w:trHeight w:val="283"/>
        </w:trPr>
        <w:tc>
          <w:tcPr>
            <w:tcW w:w="2047" w:type="dxa"/>
            <w:vAlign w:val="center"/>
          </w:tcPr>
          <w:p w14:paraId="22C39C09" w14:textId="7D929A47" w:rsidR="00BD77D3" w:rsidRPr="00D53C65" w:rsidRDefault="00BD77D3" w:rsidP="00BD77D3">
            <w:pPr>
              <w:pStyle w:val="ListParagraph"/>
              <w:spacing w:line="256" w:lineRule="auto"/>
              <w:ind w:left="0"/>
              <w:rPr>
                <w:rFonts w:ascii="Calibri" w:eastAsia="Calibri" w:hAnsi="Calibri" w:cs="Times New Roman"/>
                <w:b/>
                <w:bCs/>
                <w:sz w:val="20"/>
                <w:szCs w:val="20"/>
              </w:rPr>
            </w:pPr>
            <w:r>
              <w:rPr>
                <w:rFonts w:ascii="Calibri" w:eastAsia="Calibri" w:hAnsi="Calibri" w:cs="Times New Roman"/>
                <w:b/>
                <w:bCs/>
                <w:sz w:val="20"/>
                <w:szCs w:val="20"/>
              </w:rPr>
              <w:t>CERN cable box</w:t>
            </w:r>
          </w:p>
        </w:tc>
        <w:tc>
          <w:tcPr>
            <w:tcW w:w="2035" w:type="dxa"/>
            <w:vAlign w:val="center"/>
          </w:tcPr>
          <w:p w14:paraId="4545C4A9" w14:textId="7C358FEC" w:rsidR="00BD77D3" w:rsidRPr="00D53C65" w:rsidRDefault="00BD77D3" w:rsidP="00BD77D3">
            <w:pPr>
              <w:pStyle w:val="ListParagraph"/>
              <w:spacing w:line="256" w:lineRule="auto"/>
              <w:ind w:left="0"/>
              <w:rPr>
                <w:rFonts w:ascii="Calibri" w:eastAsia="Calibri" w:hAnsi="Calibri" w:cs="Times New Roman"/>
                <w:b/>
                <w:bCs/>
                <w:sz w:val="20"/>
                <w:szCs w:val="20"/>
              </w:rPr>
            </w:pPr>
            <w:r w:rsidRPr="00F922A7">
              <w:rPr>
                <w:rFonts w:ascii="Calibri" w:eastAsia="Calibri" w:hAnsi="Calibri" w:cs="Times New Roman"/>
                <w:b/>
                <w:bCs/>
                <w:sz w:val="20"/>
                <w:szCs w:val="20"/>
              </w:rPr>
              <w:t>C06OC0492A Part 2</w:t>
            </w:r>
          </w:p>
        </w:tc>
        <w:tc>
          <w:tcPr>
            <w:tcW w:w="2270" w:type="dxa"/>
            <w:vAlign w:val="center"/>
          </w:tcPr>
          <w:p w14:paraId="2096547F" w14:textId="2DDF53EF" w:rsidR="00BD77D3" w:rsidRPr="00D53C65" w:rsidRDefault="00BD77D3" w:rsidP="00BD77D3">
            <w:pPr>
              <w:pStyle w:val="ListParagraph"/>
              <w:spacing w:line="256" w:lineRule="auto"/>
              <w:ind w:left="0"/>
              <w:rPr>
                <w:rFonts w:ascii="Calibri" w:eastAsia="Calibri" w:hAnsi="Calibri" w:cs="Times New Roman"/>
                <w:b/>
                <w:bCs/>
                <w:sz w:val="20"/>
                <w:szCs w:val="20"/>
              </w:rPr>
            </w:pPr>
            <w:r>
              <w:rPr>
                <w:rFonts w:ascii="Calibri" w:eastAsia="Calibri" w:hAnsi="Calibri" w:cs="Times New Roman"/>
                <w:b/>
                <w:bCs/>
                <w:sz w:val="20"/>
                <w:szCs w:val="20"/>
              </w:rPr>
              <w:t>Insulated, reception test ongoing</w:t>
            </w:r>
          </w:p>
        </w:tc>
        <w:tc>
          <w:tcPr>
            <w:tcW w:w="1836" w:type="dxa"/>
            <w:vAlign w:val="center"/>
          </w:tcPr>
          <w:p w14:paraId="42346274" w14:textId="6BA3D3C2" w:rsidR="00BD77D3" w:rsidRPr="00D53C65" w:rsidRDefault="00BD77D3" w:rsidP="00BD77D3">
            <w:pPr>
              <w:pStyle w:val="ListParagraph"/>
              <w:spacing w:line="256" w:lineRule="auto"/>
              <w:ind w:left="0"/>
              <w:rPr>
                <w:rFonts w:ascii="Calibri" w:eastAsia="Calibri" w:hAnsi="Calibri" w:cs="Times New Roman"/>
                <w:b/>
                <w:bCs/>
                <w:sz w:val="20"/>
                <w:szCs w:val="20"/>
              </w:rPr>
            </w:pPr>
            <w:r>
              <w:rPr>
                <w:rFonts w:ascii="Calibri" w:eastAsia="Calibri" w:hAnsi="Calibri" w:cs="Times New Roman"/>
                <w:b/>
                <w:bCs/>
                <w:sz w:val="20"/>
                <w:szCs w:val="20"/>
              </w:rPr>
              <w:t>927</w:t>
            </w:r>
          </w:p>
        </w:tc>
      </w:tr>
      <w:tr w:rsidR="00BD77D3" w14:paraId="567776CE" w14:textId="77777777" w:rsidTr="488C3338">
        <w:trPr>
          <w:trHeight w:val="283"/>
        </w:trPr>
        <w:tc>
          <w:tcPr>
            <w:tcW w:w="2047" w:type="dxa"/>
            <w:vAlign w:val="center"/>
          </w:tcPr>
          <w:p w14:paraId="38DABF4D" w14:textId="06FFB4D0" w:rsidR="00BD77D3" w:rsidRPr="00D53C65" w:rsidRDefault="00BD77D3" w:rsidP="00BD77D3">
            <w:pPr>
              <w:pStyle w:val="ListParagraph"/>
              <w:spacing w:line="256" w:lineRule="auto"/>
              <w:ind w:left="0"/>
              <w:rPr>
                <w:rFonts w:ascii="Calibri" w:eastAsia="Calibri" w:hAnsi="Calibri" w:cs="Times New Roman"/>
                <w:b/>
                <w:bCs/>
                <w:sz w:val="20"/>
                <w:szCs w:val="20"/>
              </w:rPr>
            </w:pPr>
            <w:r>
              <w:rPr>
                <w:rFonts w:ascii="Calibri" w:eastAsia="Calibri" w:hAnsi="Calibri" w:cs="Times New Roman"/>
                <w:b/>
                <w:bCs/>
                <w:sz w:val="20"/>
                <w:szCs w:val="20"/>
              </w:rPr>
              <w:t>PSI cable box</w:t>
            </w:r>
          </w:p>
        </w:tc>
        <w:tc>
          <w:tcPr>
            <w:tcW w:w="2035" w:type="dxa"/>
            <w:vAlign w:val="center"/>
          </w:tcPr>
          <w:p w14:paraId="3AE9D01A" w14:textId="1AC84271" w:rsidR="00BD77D3" w:rsidRPr="00D53C65" w:rsidRDefault="00BD77D3" w:rsidP="00BD77D3">
            <w:pPr>
              <w:pStyle w:val="ListParagraph"/>
              <w:spacing w:line="256" w:lineRule="auto"/>
              <w:ind w:left="0"/>
              <w:rPr>
                <w:rFonts w:ascii="Calibri" w:eastAsia="Calibri" w:hAnsi="Calibri" w:cs="Times New Roman"/>
                <w:b/>
                <w:bCs/>
                <w:sz w:val="20"/>
                <w:szCs w:val="20"/>
              </w:rPr>
            </w:pPr>
            <w:r w:rsidRPr="00F922A7">
              <w:rPr>
                <w:rFonts w:ascii="Calibri" w:eastAsia="Calibri" w:hAnsi="Calibri" w:cs="Times New Roman"/>
                <w:b/>
                <w:bCs/>
                <w:sz w:val="20"/>
                <w:szCs w:val="20"/>
              </w:rPr>
              <w:t xml:space="preserve">C06OC0492A Part </w:t>
            </w:r>
            <w:r>
              <w:rPr>
                <w:rFonts w:ascii="Calibri" w:eastAsia="Calibri" w:hAnsi="Calibri" w:cs="Times New Roman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2270" w:type="dxa"/>
            <w:vAlign w:val="center"/>
          </w:tcPr>
          <w:p w14:paraId="36E15B33" w14:textId="0FA9A958" w:rsidR="00BD77D3" w:rsidRPr="00D53C65" w:rsidRDefault="00BD77D3" w:rsidP="00BD77D3">
            <w:pPr>
              <w:pStyle w:val="ListParagraph"/>
              <w:spacing w:line="256" w:lineRule="auto"/>
              <w:ind w:left="0"/>
              <w:rPr>
                <w:rFonts w:ascii="Calibri" w:eastAsia="Calibri" w:hAnsi="Calibri" w:cs="Times New Roman"/>
                <w:b/>
                <w:bCs/>
                <w:sz w:val="20"/>
                <w:szCs w:val="20"/>
              </w:rPr>
            </w:pPr>
            <w:r>
              <w:rPr>
                <w:rFonts w:ascii="Calibri" w:eastAsia="Calibri" w:hAnsi="Calibri" w:cs="Times New Roman"/>
                <w:b/>
                <w:bCs/>
                <w:sz w:val="20"/>
                <w:szCs w:val="20"/>
              </w:rPr>
              <w:t>Insulated, reception test ongoing</w:t>
            </w:r>
          </w:p>
        </w:tc>
        <w:tc>
          <w:tcPr>
            <w:tcW w:w="1836" w:type="dxa"/>
            <w:vAlign w:val="center"/>
          </w:tcPr>
          <w:p w14:paraId="7E7480A0" w14:textId="7AD24299" w:rsidR="00BD77D3" w:rsidRPr="00D53C65" w:rsidRDefault="00BD77D3" w:rsidP="00BD77D3">
            <w:pPr>
              <w:pStyle w:val="ListParagraph"/>
              <w:spacing w:line="256" w:lineRule="auto"/>
              <w:ind w:left="0"/>
              <w:rPr>
                <w:rFonts w:ascii="Calibri" w:eastAsia="Calibri" w:hAnsi="Calibri" w:cs="Times New Roman"/>
                <w:b/>
                <w:bCs/>
                <w:sz w:val="20"/>
                <w:szCs w:val="20"/>
              </w:rPr>
            </w:pPr>
            <w:r>
              <w:rPr>
                <w:rFonts w:ascii="Calibri" w:eastAsia="Calibri" w:hAnsi="Calibri" w:cs="Times New Roman"/>
                <w:b/>
                <w:bCs/>
                <w:sz w:val="20"/>
                <w:szCs w:val="20"/>
              </w:rPr>
              <w:t>927</w:t>
            </w:r>
          </w:p>
        </w:tc>
      </w:tr>
    </w:tbl>
    <w:p w14:paraId="231E0C18" w14:textId="1D062CC8" w:rsidR="00706198" w:rsidRDefault="00626379" w:rsidP="0080464A">
      <w:pPr>
        <w:pStyle w:val="ListParagraph"/>
        <w:numPr>
          <w:ilvl w:val="0"/>
          <w:numId w:val="38"/>
        </w:numPr>
        <w:spacing w:line="256" w:lineRule="auto"/>
        <w:rPr>
          <w:rFonts w:ascii="Calibri" w:eastAsia="Calibri" w:hAnsi="Calibri" w:cs="Times New Roman"/>
        </w:rPr>
      </w:pPr>
      <w:r w:rsidRPr="0080464A">
        <w:rPr>
          <w:rFonts w:ascii="Calibri" w:eastAsia="Calibri" w:hAnsi="Calibri" w:cs="Times New Roman"/>
        </w:rPr>
        <w:t>For cable BOX, check the braiding parameters and compare them to the 1</w:t>
      </w:r>
      <w:r w:rsidRPr="0080464A">
        <w:rPr>
          <w:rFonts w:ascii="Calibri" w:eastAsia="Calibri" w:hAnsi="Calibri" w:cs="Times New Roman"/>
          <w:vertAlign w:val="superscript"/>
        </w:rPr>
        <w:t>st</w:t>
      </w:r>
      <w:r w:rsidRPr="0080464A">
        <w:rPr>
          <w:rFonts w:ascii="Calibri" w:eastAsia="Calibri" w:hAnsi="Calibri" w:cs="Times New Roman"/>
        </w:rPr>
        <w:t xml:space="preserve"> cable BOX produced (it seems the glass fibre coverage is different).</w:t>
      </w:r>
    </w:p>
    <w:p w14:paraId="5802C4C5" w14:textId="0B9DB05A" w:rsidR="0080464A" w:rsidRPr="0080464A" w:rsidRDefault="0080464A" w:rsidP="0080464A">
      <w:pPr>
        <w:pStyle w:val="ListParagraph"/>
        <w:numPr>
          <w:ilvl w:val="0"/>
          <w:numId w:val="38"/>
        </w:numPr>
        <w:spacing w:line="256" w:lineRule="auto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 xml:space="preserve">Meeting with VonRoll for cable insulation contract. Negative outcome. Not interested since require development/modification of their braiding machines for a </w:t>
      </w:r>
      <w:r w:rsidR="005D2693">
        <w:rPr>
          <w:rFonts w:ascii="Calibri" w:eastAsia="Calibri" w:hAnsi="Calibri" w:cs="Times New Roman"/>
        </w:rPr>
        <w:t>relatively</w:t>
      </w:r>
      <w:r>
        <w:rPr>
          <w:rFonts w:ascii="Calibri" w:eastAsia="Calibri" w:hAnsi="Calibri" w:cs="Times New Roman"/>
        </w:rPr>
        <w:t xml:space="preserve"> small production. </w:t>
      </w:r>
    </w:p>
    <w:p w14:paraId="40E3E188" w14:textId="3D8AFA53" w:rsidR="004D0435" w:rsidRPr="004D0435" w:rsidRDefault="001005F3" w:rsidP="004D0435">
      <w:pPr>
        <w:numPr>
          <w:ilvl w:val="0"/>
          <w:numId w:val="21"/>
        </w:numPr>
        <w:spacing w:line="256" w:lineRule="auto"/>
        <w:rPr>
          <w:rFonts w:ascii="Calibri" w:eastAsia="Calibri" w:hAnsi="Calibri" w:cs="Times New Roman"/>
          <w:b/>
          <w:bCs/>
        </w:rPr>
      </w:pPr>
      <w:r w:rsidRPr="00706198">
        <w:rPr>
          <w:rFonts w:ascii="Calibri" w:eastAsia="Calibri" w:hAnsi="Calibri" w:cs="Times New Roman"/>
          <w:b/>
          <w:bCs/>
        </w:rPr>
        <w:t xml:space="preserve">HFM activities </w:t>
      </w:r>
    </w:p>
    <w:p w14:paraId="47C26B28" w14:textId="1FC4255B" w:rsidR="009B0963" w:rsidRDefault="002E75E9" w:rsidP="009D3006">
      <w:pPr>
        <w:numPr>
          <w:ilvl w:val="1"/>
          <w:numId w:val="21"/>
        </w:numPr>
        <w:spacing w:line="254" w:lineRule="auto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 xml:space="preserve">Radiation study: MY740-DY906-TBv3 and MY740-DY906-TBv3-DY040 epoxy mixes irradiation at 10 MGy gamma completed. DMA and 3-point bending tests </w:t>
      </w:r>
      <w:r w:rsidR="00337E06">
        <w:rPr>
          <w:rFonts w:ascii="Calibri" w:eastAsia="Calibri" w:hAnsi="Calibri" w:cs="Times New Roman"/>
        </w:rPr>
        <w:t>in progress.</w:t>
      </w:r>
    </w:p>
    <w:p w14:paraId="49226356" w14:textId="2EC203C6" w:rsidR="00512192" w:rsidRPr="00465715" w:rsidRDefault="00FC3C58" w:rsidP="00465715">
      <w:pPr>
        <w:pStyle w:val="ListParagraph"/>
        <w:numPr>
          <w:ilvl w:val="1"/>
          <w:numId w:val="21"/>
        </w:numPr>
        <w:spacing w:line="254" w:lineRule="auto"/>
        <w:rPr>
          <w:rFonts w:ascii="Calibri" w:eastAsia="Calibri" w:hAnsi="Calibri" w:cs="Times New Roman"/>
          <w:lang w:val="en-US"/>
        </w:rPr>
      </w:pPr>
      <w:r>
        <w:rPr>
          <w:rFonts w:ascii="Calibri" w:eastAsia="Calibri" w:hAnsi="Calibri" w:cs="Times New Roman"/>
        </w:rPr>
        <w:t>SMC #110: impregnation done with filled wax. Some heating tests to smoother the upper surface.</w:t>
      </w:r>
    </w:p>
    <w:p w14:paraId="67B8BF8E" w14:textId="185CFE0D" w:rsidR="00465715" w:rsidRPr="00465715" w:rsidRDefault="00465715" w:rsidP="00465715">
      <w:pPr>
        <w:pStyle w:val="ListParagraph"/>
        <w:numPr>
          <w:ilvl w:val="1"/>
          <w:numId w:val="21"/>
        </w:numPr>
        <w:spacing w:line="254" w:lineRule="auto"/>
        <w:rPr>
          <w:rFonts w:ascii="Calibri" w:eastAsia="Calibri" w:hAnsi="Calibri" w:cs="Times New Roman"/>
          <w:lang w:val="en-US"/>
        </w:rPr>
      </w:pPr>
      <w:r>
        <w:rPr>
          <w:rFonts w:ascii="Calibri" w:eastAsia="Calibri" w:hAnsi="Calibri" w:cs="Times New Roman"/>
        </w:rPr>
        <w:t>De-sizing: impregnation of 10-stack MQXF 2 layers 11tex dummy cable / 636 sizing + electrical measurements</w:t>
      </w:r>
    </w:p>
    <w:p w14:paraId="76E93A20" w14:textId="77777777" w:rsidR="00465715" w:rsidRPr="00465715" w:rsidRDefault="00465715" w:rsidP="00465715">
      <w:pPr>
        <w:pStyle w:val="ListParagraph"/>
        <w:spacing w:line="254" w:lineRule="auto"/>
        <w:ind w:left="993"/>
        <w:rPr>
          <w:rFonts w:ascii="Calibri" w:eastAsia="Calibri" w:hAnsi="Calibri" w:cs="Times New Roman"/>
          <w:lang w:val="en-US"/>
        </w:rPr>
      </w:pPr>
    </w:p>
    <w:p w14:paraId="46B4E1AC" w14:textId="032DCF89" w:rsidR="0036675C" w:rsidRDefault="00706198" w:rsidP="0036675C">
      <w:pPr>
        <w:pStyle w:val="ListParagraph"/>
        <w:numPr>
          <w:ilvl w:val="0"/>
          <w:numId w:val="21"/>
        </w:numPr>
        <w:spacing w:line="256" w:lineRule="auto"/>
        <w:rPr>
          <w:rFonts w:ascii="Calibri" w:eastAsia="Calibri" w:hAnsi="Calibri" w:cs="Times New Roman"/>
          <w:b/>
          <w:bCs/>
        </w:rPr>
      </w:pPr>
      <w:r>
        <w:rPr>
          <w:rFonts w:ascii="Calibri" w:eastAsia="Calibri" w:hAnsi="Calibri" w:cs="Times New Roman"/>
          <w:b/>
          <w:bCs/>
        </w:rPr>
        <w:t>Other</w:t>
      </w:r>
      <w:r w:rsidR="00AD62E7" w:rsidRPr="00706198">
        <w:rPr>
          <w:rFonts w:ascii="Calibri" w:eastAsia="Calibri" w:hAnsi="Calibri" w:cs="Times New Roman"/>
          <w:b/>
          <w:bCs/>
        </w:rPr>
        <w:t xml:space="preserve"> R&amp;D</w:t>
      </w:r>
      <w:r>
        <w:rPr>
          <w:rFonts w:ascii="Calibri" w:eastAsia="Calibri" w:hAnsi="Calibri" w:cs="Times New Roman"/>
          <w:b/>
          <w:bCs/>
        </w:rPr>
        <w:t xml:space="preserve"> and projects</w:t>
      </w:r>
    </w:p>
    <w:p w14:paraId="5C8A6251" w14:textId="77777777" w:rsidR="00FC3C58" w:rsidRDefault="00FC3C58" w:rsidP="00FC3C58">
      <w:pPr>
        <w:pStyle w:val="ListParagraph"/>
        <w:spacing w:line="256" w:lineRule="auto"/>
        <w:ind w:left="273"/>
        <w:rPr>
          <w:rFonts w:ascii="Calibri" w:eastAsia="Calibri" w:hAnsi="Calibri" w:cs="Times New Roman"/>
          <w:b/>
          <w:bCs/>
        </w:rPr>
      </w:pPr>
    </w:p>
    <w:p w14:paraId="07F0798D" w14:textId="6476185F" w:rsidR="00767908" w:rsidRDefault="00B97A63" w:rsidP="006E4E9B">
      <w:pPr>
        <w:pStyle w:val="ListParagraph"/>
        <w:numPr>
          <w:ilvl w:val="1"/>
          <w:numId w:val="21"/>
        </w:numPr>
        <w:spacing w:line="254" w:lineRule="auto"/>
        <w:rPr>
          <w:rFonts w:ascii="Calibri" w:eastAsia="Calibri" w:hAnsi="Calibri" w:cs="Times New Roman"/>
          <w:lang w:val="en-US"/>
        </w:rPr>
      </w:pPr>
      <w:r>
        <w:rPr>
          <w:rFonts w:ascii="Calibri" w:eastAsia="Calibri" w:hAnsi="Calibri" w:cs="Times New Roman"/>
          <w:lang w:val="en-US"/>
        </w:rPr>
        <w:t>Viscometer: machine repaired,</w:t>
      </w:r>
      <w:r w:rsidR="0033654A">
        <w:rPr>
          <w:rFonts w:ascii="Calibri" w:eastAsia="Calibri" w:hAnsi="Calibri" w:cs="Times New Roman"/>
          <w:lang w:val="en-US"/>
        </w:rPr>
        <w:t xml:space="preserve"> tests done to determine viscosity limit</w:t>
      </w:r>
      <w:r w:rsidR="00DD1B86">
        <w:rPr>
          <w:rFonts w:ascii="Calibri" w:eastAsia="Calibri" w:hAnsi="Calibri" w:cs="Times New Roman"/>
          <w:lang w:val="en-US"/>
        </w:rPr>
        <w:t>s</w:t>
      </w:r>
      <w:r w:rsidR="0033654A">
        <w:rPr>
          <w:rFonts w:ascii="Calibri" w:eastAsia="Calibri" w:hAnsi="Calibri" w:cs="Times New Roman"/>
          <w:lang w:val="en-US"/>
        </w:rPr>
        <w:t xml:space="preserve"> for filled mixtures: </w:t>
      </w:r>
      <w:r w:rsidR="00DD1B86">
        <w:rPr>
          <w:rFonts w:ascii="Calibri" w:eastAsia="Calibri" w:hAnsi="Calibri" w:cs="Times New Roman"/>
          <w:lang w:val="en-US"/>
        </w:rPr>
        <w:t xml:space="preserve">100 - </w:t>
      </w:r>
      <w:r w:rsidR="0033654A">
        <w:rPr>
          <w:rFonts w:ascii="Calibri" w:eastAsia="Calibri" w:hAnsi="Calibri" w:cs="Times New Roman"/>
          <w:lang w:val="en-US"/>
        </w:rPr>
        <w:t>20 000</w:t>
      </w:r>
      <w:r w:rsidR="006F6F3D">
        <w:rPr>
          <w:rFonts w:ascii="Calibri" w:eastAsia="Calibri" w:hAnsi="Calibri" w:cs="Times New Roman"/>
          <w:lang w:val="en-US"/>
        </w:rPr>
        <w:t xml:space="preserve"> </w:t>
      </w:r>
      <w:r w:rsidR="0033654A">
        <w:rPr>
          <w:rFonts w:ascii="Calibri" w:eastAsia="Calibri" w:hAnsi="Calibri" w:cs="Times New Roman"/>
          <w:lang w:val="en-US"/>
        </w:rPr>
        <w:t>cP (inside good torque range)</w:t>
      </w:r>
      <w:r w:rsidR="006F6F3D">
        <w:rPr>
          <w:rFonts w:ascii="Calibri" w:eastAsia="Calibri" w:hAnsi="Calibri" w:cs="Times New Roman"/>
          <w:lang w:val="en-US"/>
        </w:rPr>
        <w:t xml:space="preserve">. </w:t>
      </w:r>
    </w:p>
    <w:p w14:paraId="74E12B7A" w14:textId="64A43CCF" w:rsidR="00841FEB" w:rsidRDefault="00841FEB" w:rsidP="006E4E9B">
      <w:pPr>
        <w:pStyle w:val="ListParagraph"/>
        <w:numPr>
          <w:ilvl w:val="1"/>
          <w:numId w:val="21"/>
        </w:numPr>
        <w:spacing w:line="254" w:lineRule="auto"/>
        <w:rPr>
          <w:rFonts w:ascii="Calibri" w:eastAsia="Calibri" w:hAnsi="Calibri" w:cs="Times New Roman"/>
          <w:lang w:val="en-US"/>
        </w:rPr>
      </w:pPr>
      <w:r>
        <w:rPr>
          <w:rFonts w:ascii="Calibri" w:eastAsia="Calibri" w:hAnsi="Calibri" w:cs="Times New Roman"/>
          <w:lang w:val="en-US"/>
        </w:rPr>
        <w:t>Viscosity measurements for NCM</w:t>
      </w:r>
      <w:r w:rsidR="001A5E78">
        <w:rPr>
          <w:rFonts w:ascii="Calibri" w:eastAsia="Calibri" w:hAnsi="Calibri" w:cs="Times New Roman"/>
          <w:lang w:val="en-US"/>
        </w:rPr>
        <w:t xml:space="preserve">: Damisol 3420 </w:t>
      </w:r>
      <w:r w:rsidR="00D110CF">
        <w:rPr>
          <w:rFonts w:ascii="Calibri" w:eastAsia="Calibri" w:hAnsi="Calibri" w:cs="Times New Roman"/>
          <w:lang w:val="en-US"/>
        </w:rPr>
        <w:t>fresh and aged resin ongoing (PS</w:t>
      </w:r>
      <w:r w:rsidR="00F73C3D">
        <w:rPr>
          <w:rFonts w:ascii="Calibri" w:eastAsia="Calibri" w:hAnsi="Calibri" w:cs="Times New Roman"/>
          <w:lang w:val="en-US"/>
        </w:rPr>
        <w:t xml:space="preserve"> </w:t>
      </w:r>
      <w:r w:rsidR="00D110CF">
        <w:rPr>
          <w:rFonts w:ascii="Calibri" w:eastAsia="Calibri" w:hAnsi="Calibri" w:cs="Times New Roman"/>
          <w:lang w:val="en-US"/>
        </w:rPr>
        <w:t xml:space="preserve">Booster) </w:t>
      </w:r>
      <w:r w:rsidR="00F73C3D">
        <w:rPr>
          <w:rFonts w:ascii="Calibri" w:eastAsia="Calibri" w:hAnsi="Calibri" w:cs="Times New Roman"/>
          <w:lang w:val="en-US"/>
        </w:rPr>
        <w:t>+</w:t>
      </w:r>
      <w:r w:rsidR="00D110CF">
        <w:rPr>
          <w:rFonts w:ascii="Calibri" w:eastAsia="Calibri" w:hAnsi="Calibri" w:cs="Times New Roman"/>
          <w:lang w:val="en-US"/>
        </w:rPr>
        <w:t xml:space="preserve"> Araldite F + DY</w:t>
      </w:r>
      <w:r w:rsidR="0009107C">
        <w:rPr>
          <w:rFonts w:ascii="Calibri" w:eastAsia="Calibri" w:hAnsi="Calibri" w:cs="Times New Roman"/>
          <w:lang w:val="en-US"/>
        </w:rPr>
        <w:t xml:space="preserve"> </w:t>
      </w:r>
      <w:r w:rsidR="00D110CF">
        <w:rPr>
          <w:rFonts w:ascii="Calibri" w:eastAsia="Calibri" w:hAnsi="Calibri" w:cs="Times New Roman"/>
          <w:lang w:val="en-US"/>
        </w:rPr>
        <w:t xml:space="preserve">9577 </w:t>
      </w:r>
      <w:r w:rsidR="00F73C3D">
        <w:rPr>
          <w:rFonts w:ascii="Calibri" w:eastAsia="Calibri" w:hAnsi="Calibri" w:cs="Times New Roman"/>
          <w:lang w:val="en-US"/>
        </w:rPr>
        <w:t xml:space="preserve">completed </w:t>
      </w:r>
      <w:r w:rsidR="00D110CF">
        <w:rPr>
          <w:rFonts w:ascii="Calibri" w:eastAsia="Calibri" w:hAnsi="Calibri" w:cs="Times New Roman"/>
          <w:lang w:val="en-US"/>
        </w:rPr>
        <w:t>(MBB</w:t>
      </w:r>
      <w:r w:rsidR="00F73C3D">
        <w:rPr>
          <w:rFonts w:ascii="Calibri" w:eastAsia="Calibri" w:hAnsi="Calibri" w:cs="Times New Roman"/>
          <w:lang w:val="en-US"/>
        </w:rPr>
        <w:t xml:space="preserve"> project)</w:t>
      </w:r>
      <w:r w:rsidR="00E951BB">
        <w:rPr>
          <w:rFonts w:ascii="Calibri" w:eastAsia="Calibri" w:hAnsi="Calibri" w:cs="Times New Roman"/>
          <w:lang w:val="en-US"/>
        </w:rPr>
        <w:t xml:space="preserve">. </w:t>
      </w:r>
    </w:p>
    <w:p w14:paraId="50D2E420" w14:textId="46E80CE5" w:rsidR="00767908" w:rsidRDefault="00D6756C" w:rsidP="006E4E9B">
      <w:pPr>
        <w:pStyle w:val="ListParagraph"/>
        <w:numPr>
          <w:ilvl w:val="1"/>
          <w:numId w:val="21"/>
        </w:numPr>
        <w:spacing w:line="254" w:lineRule="auto"/>
        <w:rPr>
          <w:rFonts w:ascii="Calibri" w:eastAsia="Calibri" w:hAnsi="Calibri" w:cs="Times New Roman"/>
          <w:lang w:val="en-US"/>
        </w:rPr>
      </w:pPr>
      <w:r>
        <w:rPr>
          <w:rFonts w:ascii="Calibri" w:eastAsia="Calibri" w:hAnsi="Calibri" w:cs="Times New Roman"/>
        </w:rPr>
        <w:t xml:space="preserve">TE-MPE </w:t>
      </w:r>
      <w:r w:rsidR="00227FFE" w:rsidRPr="00227FFE">
        <w:rPr>
          <w:rFonts w:ascii="Calibri" w:eastAsia="Calibri" w:hAnsi="Calibri" w:cs="Times New Roman"/>
        </w:rPr>
        <w:t>DQLPR capacitors</w:t>
      </w:r>
      <w:r w:rsidR="00227FFE">
        <w:rPr>
          <w:rFonts w:ascii="Calibri" w:eastAsia="Calibri" w:hAnsi="Calibri" w:cs="Times New Roman"/>
        </w:rPr>
        <w:t xml:space="preserve">: </w:t>
      </w:r>
      <w:r w:rsidR="007C00FC">
        <w:rPr>
          <w:rFonts w:ascii="Calibri" w:eastAsia="Calibri" w:hAnsi="Calibri" w:cs="Times New Roman"/>
          <w:lang w:val="en-US"/>
        </w:rPr>
        <w:t>Butyl sealant ageing: DSC postponed</w:t>
      </w:r>
    </w:p>
    <w:p w14:paraId="3F4253AB" w14:textId="4D0E4EBF" w:rsidR="007C00FC" w:rsidRDefault="007C00FC" w:rsidP="006E4E9B">
      <w:pPr>
        <w:pStyle w:val="ListParagraph"/>
        <w:numPr>
          <w:ilvl w:val="1"/>
          <w:numId w:val="21"/>
        </w:numPr>
        <w:spacing w:line="254" w:lineRule="auto"/>
        <w:rPr>
          <w:rFonts w:ascii="Calibri" w:eastAsia="Calibri" w:hAnsi="Calibri" w:cs="Times New Roman"/>
          <w:lang w:val="en-US"/>
        </w:rPr>
      </w:pPr>
      <w:r>
        <w:rPr>
          <w:rFonts w:ascii="Calibri" w:eastAsia="Calibri" w:hAnsi="Calibri" w:cs="Times New Roman"/>
          <w:lang w:val="en-US"/>
        </w:rPr>
        <w:t xml:space="preserve">SHiP putty: Formula </w:t>
      </w:r>
      <w:r w:rsidR="00217892">
        <w:rPr>
          <w:rFonts w:ascii="Calibri" w:eastAsia="Calibri" w:hAnsi="Calibri" w:cs="Times New Roman"/>
          <w:lang w:val="en-US"/>
        </w:rPr>
        <w:t xml:space="preserve">(MY750 + D400) </w:t>
      </w:r>
      <w:r>
        <w:rPr>
          <w:rFonts w:ascii="Calibri" w:eastAsia="Calibri" w:hAnsi="Calibri" w:cs="Times New Roman"/>
          <w:lang w:val="en-US"/>
        </w:rPr>
        <w:t>proportions refinement and viscosity test tbd</w:t>
      </w:r>
      <w:r w:rsidR="00217892">
        <w:rPr>
          <w:rFonts w:ascii="Calibri" w:eastAsia="Calibri" w:hAnsi="Calibri" w:cs="Times New Roman"/>
          <w:lang w:val="en-US"/>
        </w:rPr>
        <w:t xml:space="preserve"> </w:t>
      </w:r>
    </w:p>
    <w:p w14:paraId="6693ABAB" w14:textId="77777777" w:rsidR="006E4E9B" w:rsidRDefault="006E4E9B" w:rsidP="006E4E9B">
      <w:pPr>
        <w:pStyle w:val="ListParagraph"/>
        <w:spacing w:line="256" w:lineRule="auto"/>
        <w:ind w:left="993"/>
        <w:rPr>
          <w:rFonts w:ascii="Calibri" w:eastAsia="Calibri" w:hAnsi="Calibri" w:cs="Times New Roman"/>
          <w:b/>
          <w:bCs/>
          <w:lang w:val="en-US"/>
        </w:rPr>
      </w:pPr>
    </w:p>
    <w:p w14:paraId="380CC01A" w14:textId="77777777" w:rsidR="00F73C3D" w:rsidRPr="00C513CD" w:rsidRDefault="00F73C3D" w:rsidP="006E4E9B">
      <w:pPr>
        <w:pStyle w:val="ListParagraph"/>
        <w:spacing w:line="256" w:lineRule="auto"/>
        <w:ind w:left="993"/>
        <w:rPr>
          <w:rFonts w:ascii="Calibri" w:eastAsia="Calibri" w:hAnsi="Calibri" w:cs="Times New Roman"/>
          <w:b/>
          <w:bCs/>
          <w:lang w:val="en-US"/>
        </w:rPr>
      </w:pPr>
    </w:p>
    <w:p w14:paraId="25E6FB69" w14:textId="1C646923" w:rsidR="00271301" w:rsidRPr="00A74A6F" w:rsidRDefault="00271301" w:rsidP="543F7507">
      <w:pPr>
        <w:spacing w:after="0" w:line="257" w:lineRule="auto"/>
      </w:pPr>
    </w:p>
    <w:p w14:paraId="18374C93" w14:textId="07C32100" w:rsidR="00864BCA" w:rsidRDefault="00EF34B7" w:rsidP="001005F3">
      <w:pPr>
        <w:pStyle w:val="xmsolistparagraph"/>
        <w:numPr>
          <w:ilvl w:val="0"/>
          <w:numId w:val="21"/>
        </w:numPr>
        <w:shd w:val="clear" w:color="auto" w:fill="FFFFFF"/>
        <w:spacing w:before="0" w:beforeAutospacing="0" w:after="0" w:afterAutospacing="0"/>
        <w:rPr>
          <w:rFonts w:ascii="Calibri" w:eastAsia="Calibri" w:hAnsi="Calibri"/>
          <w:b/>
          <w:bCs/>
          <w:kern w:val="2"/>
          <w:sz w:val="22"/>
          <w:szCs w:val="22"/>
          <w:lang w:eastAsia="en-US"/>
          <w14:ligatures w14:val="standardContextual"/>
        </w:rPr>
      </w:pPr>
      <w:r w:rsidRPr="00706198">
        <w:rPr>
          <w:rFonts w:ascii="Calibri" w:eastAsia="Calibri" w:hAnsi="Calibri"/>
          <w:b/>
          <w:bCs/>
          <w:kern w:val="2"/>
          <w:sz w:val="22"/>
          <w:szCs w:val="22"/>
          <w:lang w:eastAsia="en-US"/>
          <w14:ligatures w14:val="standardContextual"/>
        </w:rPr>
        <w:t xml:space="preserve">Infrastructure </w:t>
      </w:r>
    </w:p>
    <w:p w14:paraId="050719AD" w14:textId="5415B9F2" w:rsidR="00E2590F" w:rsidRDefault="00E2590F" w:rsidP="00E2590F">
      <w:pPr>
        <w:pStyle w:val="xmsolistparagraph"/>
        <w:numPr>
          <w:ilvl w:val="1"/>
          <w:numId w:val="21"/>
        </w:numPr>
        <w:shd w:val="clear" w:color="auto" w:fill="FFFFFF"/>
        <w:spacing w:before="0" w:beforeAutospacing="0" w:after="0" w:afterAutospacing="0"/>
        <w:rPr>
          <w:rFonts w:ascii="Calibri" w:eastAsia="Calibri" w:hAnsi="Calibri"/>
          <w:b/>
          <w:bCs/>
          <w:kern w:val="2"/>
          <w:sz w:val="22"/>
          <w:szCs w:val="22"/>
          <w:lang w:eastAsia="en-US"/>
          <w14:ligatures w14:val="standardContextual"/>
        </w:rPr>
      </w:pPr>
      <w:r w:rsidRPr="00E2590F">
        <w:rPr>
          <w:rFonts w:ascii="Calibri" w:eastAsia="Calibri" w:hAnsi="Calibri"/>
          <w:sz w:val="22"/>
          <w:szCs w:val="22"/>
          <w:lang w:eastAsia="en-US"/>
        </w:rPr>
        <w:t>Braiding Machine area: pending management decision on area.</w:t>
      </w:r>
      <w:r>
        <w:rPr>
          <w:rFonts w:ascii="Calibri" w:eastAsia="Calibri" w:hAnsi="Calibri"/>
          <w:b/>
          <w:bCs/>
          <w:kern w:val="2"/>
          <w:sz w:val="22"/>
          <w:szCs w:val="22"/>
          <w:lang w:eastAsia="en-US"/>
          <w14:ligatures w14:val="standardContextual"/>
        </w:rPr>
        <w:t xml:space="preserve"> </w:t>
      </w:r>
    </w:p>
    <w:p w14:paraId="6443A558" w14:textId="4F2ECC7B" w:rsidR="00512192" w:rsidRPr="00CB5CD2" w:rsidRDefault="00CB5CD2" w:rsidP="00CB5CD2">
      <w:pPr>
        <w:pStyle w:val="xmsolistparagraph"/>
        <w:numPr>
          <w:ilvl w:val="1"/>
          <w:numId w:val="21"/>
        </w:numPr>
        <w:shd w:val="clear" w:color="auto" w:fill="FFFFFF" w:themeFill="background1"/>
        <w:spacing w:before="0" w:beforeAutospacing="0" w:after="0" w:afterAutospacing="0"/>
      </w:pPr>
      <w:r>
        <w:rPr>
          <w:rFonts w:ascii="Calibri" w:eastAsia="Calibri" w:hAnsi="Calibri"/>
          <w:sz w:val="22"/>
          <w:szCs w:val="22"/>
          <w:lang w:eastAsia="en-US"/>
        </w:rPr>
        <w:t>3D scan area</w:t>
      </w:r>
    </w:p>
    <w:p w14:paraId="0A14917D" w14:textId="1C23B4D0" w:rsidR="00CB5CD2" w:rsidRDefault="00CB5CD2" w:rsidP="00F90E46">
      <w:pPr>
        <w:pStyle w:val="xmsolistparagraph"/>
        <w:shd w:val="clear" w:color="auto" w:fill="FFFFFF" w:themeFill="background1"/>
        <w:spacing w:before="0" w:beforeAutospacing="0" w:after="0" w:afterAutospacing="0"/>
        <w:ind w:left="993"/>
        <w:jc w:val="center"/>
      </w:pPr>
      <w:r w:rsidRPr="00CB5CD2">
        <w:rPr>
          <w:noProof/>
        </w:rPr>
        <w:drawing>
          <wp:inline distT="0" distB="0" distL="0" distR="0" wp14:anchorId="20DC6056" wp14:editId="428E0309">
            <wp:extent cx="4043834" cy="2277585"/>
            <wp:effectExtent l="0" t="0" r="0" b="8890"/>
            <wp:docPr id="4" name="Picture 3">
              <a:extLst xmlns:a="http://schemas.openxmlformats.org/drawingml/2006/main">
                <a:ext uri="{FF2B5EF4-FFF2-40B4-BE49-F238E27FC236}">
                  <a16:creationId xmlns:a16="http://schemas.microsoft.com/office/drawing/2014/main" id="{2D949E82-D363-2291-5E1E-285F4F464279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Picture 3">
                      <a:extLst>
                        <a:ext uri="{FF2B5EF4-FFF2-40B4-BE49-F238E27FC236}">
                          <a16:creationId xmlns:a16="http://schemas.microsoft.com/office/drawing/2014/main" id="{2D949E82-D363-2291-5E1E-285F4F464279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9"/>
                    <a:srcRect l="4167" t="7334" r="5000" b="7334"/>
                    <a:stretch>
                      <a:fillRect/>
                    </a:stretch>
                  </pic:blipFill>
                  <pic:spPr>
                    <a:xfrm>
                      <a:off x="0" y="0"/>
                      <a:ext cx="4056455" cy="228469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A4487EF" w14:textId="1621071C" w:rsidR="00E2590F" w:rsidRPr="00864BCA" w:rsidRDefault="00CB5CD2" w:rsidP="00E2590F">
      <w:pPr>
        <w:pStyle w:val="xmsolistparagraph"/>
        <w:shd w:val="clear" w:color="auto" w:fill="FFFFFF" w:themeFill="background1"/>
        <w:spacing w:before="0" w:beforeAutospacing="0" w:after="0" w:afterAutospacing="0"/>
        <w:ind w:left="993"/>
        <w:jc w:val="center"/>
      </w:pPr>
      <w:r w:rsidRPr="00CB5CD2">
        <w:rPr>
          <w:noProof/>
        </w:rPr>
        <w:drawing>
          <wp:inline distT="0" distB="0" distL="0" distR="0" wp14:anchorId="5E19DD69" wp14:editId="3D9F5364">
            <wp:extent cx="2727196" cy="2472794"/>
            <wp:effectExtent l="0" t="6350" r="0" b="0"/>
            <wp:docPr id="5" name="Picture 4" descr="A person holding an object&#10;&#10;AI-generated content may be incorrect.">
              <a:extLst xmlns:a="http://schemas.openxmlformats.org/drawingml/2006/main">
                <a:ext uri="{FF2B5EF4-FFF2-40B4-BE49-F238E27FC236}">
                  <a16:creationId xmlns:a16="http://schemas.microsoft.com/office/drawing/2014/main" id="{651CF3E9-6406-E01F-C2D0-6F253D23516F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Picture 4" descr="A person holding an object&#10;&#10;AI-generated content may be incorrect.">
                      <a:extLst>
                        <a:ext uri="{FF2B5EF4-FFF2-40B4-BE49-F238E27FC236}">
                          <a16:creationId xmlns:a16="http://schemas.microsoft.com/office/drawing/2014/main" id="{651CF3E9-6406-E01F-C2D0-6F253D23516F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0116" t="6223" r="2316"/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2729681" cy="247504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21A5752" w14:textId="6982B5B3" w:rsidR="00864BCA" w:rsidRPr="00864BCA" w:rsidRDefault="00864BCA" w:rsidP="488C3338">
      <w:pPr>
        <w:shd w:val="clear" w:color="auto" w:fill="FFFFFF" w:themeFill="background1"/>
        <w:spacing w:before="0" w:after="0"/>
        <w:ind w:left="720"/>
      </w:pPr>
    </w:p>
    <w:p w14:paraId="0241DC35" w14:textId="3F997E94" w:rsidR="001005F3" w:rsidRDefault="001005F3" w:rsidP="00512192">
      <w:pPr>
        <w:pStyle w:val="xmsolistparagraph"/>
        <w:numPr>
          <w:ilvl w:val="0"/>
          <w:numId w:val="21"/>
        </w:numPr>
        <w:shd w:val="clear" w:color="auto" w:fill="FFFFFF"/>
        <w:spacing w:before="0" w:beforeAutospacing="0" w:after="0" w:afterAutospacing="0"/>
        <w:rPr>
          <w:rFonts w:ascii="Calibri" w:eastAsia="Calibri" w:hAnsi="Calibri"/>
          <w:b/>
          <w:bCs/>
          <w:kern w:val="2"/>
          <w:sz w:val="22"/>
          <w:szCs w:val="22"/>
          <w:lang w:eastAsia="en-US"/>
          <w14:ligatures w14:val="standardContextual"/>
        </w:rPr>
      </w:pPr>
      <w:r w:rsidRPr="00706198">
        <w:rPr>
          <w:rFonts w:ascii="Calibri" w:eastAsia="Calibri" w:hAnsi="Calibri"/>
          <w:b/>
          <w:bCs/>
          <w:kern w:val="2"/>
          <w:sz w:val="22"/>
          <w:szCs w:val="22"/>
          <w:lang w:eastAsia="en-US"/>
          <w14:ligatures w14:val="standardContextual"/>
        </w:rPr>
        <w:t xml:space="preserve">AOB: </w:t>
      </w:r>
    </w:p>
    <w:p w14:paraId="6AB9E446" w14:textId="4B215984" w:rsidR="00512192" w:rsidRPr="00512192" w:rsidRDefault="00DD1B86" w:rsidP="00512192">
      <w:pPr>
        <w:pStyle w:val="xmsolistparagraph"/>
        <w:numPr>
          <w:ilvl w:val="1"/>
          <w:numId w:val="21"/>
        </w:numPr>
        <w:shd w:val="clear" w:color="auto" w:fill="FFFFFF"/>
        <w:spacing w:before="0" w:beforeAutospacing="0" w:after="0" w:afterAutospacing="0"/>
        <w:rPr>
          <w:rFonts w:ascii="Calibri" w:eastAsia="Calibri" w:hAnsi="Calibri"/>
          <w:kern w:val="2"/>
          <w:sz w:val="22"/>
          <w:szCs w:val="22"/>
          <w:lang w:eastAsia="en-US"/>
          <w14:ligatures w14:val="standardContextual"/>
        </w:rPr>
      </w:pPr>
      <w:r>
        <w:rPr>
          <w:rFonts w:ascii="Calibri" w:eastAsia="Calibri" w:hAnsi="Calibri"/>
          <w:kern w:val="2"/>
          <w:sz w:val="22"/>
          <w:szCs w:val="22"/>
          <w:lang w:eastAsia="en-US"/>
          <w14:ligatures w14:val="standardContextual"/>
        </w:rPr>
        <w:t>Evacuation of old equipment (2 pallets)</w:t>
      </w:r>
    </w:p>
    <w:p w14:paraId="6F9B91C0" w14:textId="77777777" w:rsidR="00512192" w:rsidRPr="00512192" w:rsidRDefault="00512192" w:rsidP="009E3891">
      <w:pPr>
        <w:pStyle w:val="xmsolistparagraph"/>
        <w:shd w:val="clear" w:color="auto" w:fill="FFFFFF"/>
        <w:spacing w:before="0" w:beforeAutospacing="0" w:after="0" w:afterAutospacing="0"/>
        <w:ind w:left="633"/>
        <w:rPr>
          <w:rFonts w:ascii="Calibri" w:eastAsia="Calibri" w:hAnsi="Calibri"/>
          <w:b/>
          <w:bCs/>
          <w:kern w:val="2"/>
          <w:sz w:val="22"/>
          <w:szCs w:val="22"/>
          <w:lang w:eastAsia="en-US"/>
          <w14:ligatures w14:val="standardContextual"/>
        </w:rPr>
      </w:pPr>
    </w:p>
    <w:p w14:paraId="5C42F321" w14:textId="09FC5C07" w:rsidR="0F589309" w:rsidRPr="00202EDB" w:rsidRDefault="7F2025FF" w:rsidP="7F2025FF">
      <w:pPr>
        <w:pStyle w:val="ListParagraph"/>
        <w:numPr>
          <w:ilvl w:val="0"/>
          <w:numId w:val="21"/>
        </w:numPr>
        <w:spacing w:after="0" w:line="240" w:lineRule="auto"/>
        <w:rPr>
          <w:b/>
          <w:bCs/>
          <w:color w:val="242424"/>
        </w:rPr>
      </w:pPr>
      <w:r w:rsidRPr="00202EDB">
        <w:rPr>
          <w:b/>
          <w:bCs/>
          <w:color w:val="242424"/>
        </w:rPr>
        <w:t>Photos</w:t>
      </w:r>
    </w:p>
    <w:p w14:paraId="5E1637D0" w14:textId="3E4C1EE1" w:rsidR="7F2025FF" w:rsidRDefault="7F2025FF" w:rsidP="0038219A">
      <w:pPr>
        <w:spacing w:after="0" w:line="240" w:lineRule="auto"/>
        <w:jc w:val="center"/>
      </w:pPr>
    </w:p>
    <w:p w14:paraId="3540854E" w14:textId="0FF44D36" w:rsidR="7F2025FF" w:rsidRDefault="00AF6444" w:rsidP="7F2025FF">
      <w:pPr>
        <w:spacing w:after="0" w:line="240" w:lineRule="auto"/>
      </w:pPr>
      <w:r>
        <w:lastRenderedPageBreak/>
        <w:t xml:space="preserve">                                 </w:t>
      </w:r>
      <w:r>
        <w:rPr>
          <w:noProof/>
        </w:rPr>
        <w:drawing>
          <wp:inline distT="0" distB="0" distL="0" distR="0" wp14:anchorId="0A41DEE2" wp14:editId="2A42C5D1">
            <wp:extent cx="4043222" cy="2993612"/>
            <wp:effectExtent l="0" t="0" r="0" b="0"/>
            <wp:docPr id="2001031437" name="Picture 1" descr="A close-up of several plastic objects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01031437" name="Picture 1" descr="A close-up of several plastic objects&#10;&#10;AI-generated content may be incorrect.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58126" cy="300464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C61AC13" w14:textId="594303C8" w:rsidR="7F2025FF" w:rsidRDefault="00B61F00" w:rsidP="002834D4">
      <w:pPr>
        <w:spacing w:after="0" w:line="240" w:lineRule="auto"/>
        <w:jc w:val="center"/>
      </w:pPr>
      <w:r w:rsidRPr="00B61F00">
        <w:t>EP-DT-</w:t>
      </w:r>
      <w:r w:rsidR="00BB756E" w:rsidRPr="00B61F00">
        <w:t>DD:</w:t>
      </w:r>
      <w:r w:rsidRPr="00B61F00">
        <w:t xml:space="preserve"> 3</w:t>
      </w:r>
      <w:r w:rsidR="0044341F">
        <w:t>D</w:t>
      </w:r>
      <w:r w:rsidRPr="00B61F00">
        <w:t xml:space="preserve"> printing in </w:t>
      </w:r>
      <w:r w:rsidR="00BB756E">
        <w:t>A</w:t>
      </w:r>
      <w:r w:rsidRPr="00B61F00">
        <w:t xml:space="preserve">ccura </w:t>
      </w:r>
      <w:r w:rsidR="00BB756E" w:rsidRPr="00B61F00">
        <w:t>25 supports</w:t>
      </w:r>
      <w:r w:rsidRPr="00B61F00">
        <w:t xml:space="preserve"> samples for </w:t>
      </w:r>
      <w:r w:rsidR="002124E1">
        <w:t>IR</w:t>
      </w:r>
      <w:r w:rsidR="0044341F">
        <w:t>R</w:t>
      </w:r>
      <w:r w:rsidR="002124E1">
        <w:t xml:space="preserve">AD </w:t>
      </w:r>
    </w:p>
    <w:p w14:paraId="7D04E05A" w14:textId="6129D281" w:rsidR="543F7507" w:rsidRDefault="543F7507" w:rsidP="002834D4">
      <w:pPr>
        <w:spacing w:after="0" w:line="240" w:lineRule="auto"/>
        <w:jc w:val="center"/>
      </w:pPr>
    </w:p>
    <w:p w14:paraId="7E27BEEB" w14:textId="060DD88E" w:rsidR="7F2025FF" w:rsidRDefault="7F2025FF" w:rsidP="7F2025FF">
      <w:pPr>
        <w:spacing w:after="0" w:line="240" w:lineRule="auto"/>
      </w:pPr>
    </w:p>
    <w:p w14:paraId="18F8FBA1" w14:textId="6799F47A" w:rsidR="0F589309" w:rsidRDefault="0F589309" w:rsidP="346CC314">
      <w:pPr>
        <w:spacing w:after="0" w:line="240" w:lineRule="auto"/>
      </w:pPr>
    </w:p>
    <w:p w14:paraId="7604614F" w14:textId="26E7E5B7" w:rsidR="00D54BFD" w:rsidRDefault="00CC7539" w:rsidP="346CC314">
      <w:pPr>
        <w:spacing w:after="0" w:line="240" w:lineRule="auto"/>
      </w:pPr>
      <w:r>
        <w:t xml:space="preserve">   </w:t>
      </w:r>
    </w:p>
    <w:p w14:paraId="637FBF45" w14:textId="77777777" w:rsidR="00D54BFD" w:rsidRDefault="00D54BFD" w:rsidP="346CC314">
      <w:pPr>
        <w:spacing w:after="0" w:line="240" w:lineRule="auto"/>
      </w:pPr>
    </w:p>
    <w:p w14:paraId="5844E287" w14:textId="0D2168F1" w:rsidR="0F589309" w:rsidRDefault="0F589309" w:rsidP="346CC314">
      <w:pPr>
        <w:spacing w:after="0" w:line="240" w:lineRule="auto"/>
      </w:pPr>
    </w:p>
    <w:p w14:paraId="51FB5367" w14:textId="3F7E57ED" w:rsidR="0F589309" w:rsidRDefault="0F589309" w:rsidP="346CC314">
      <w:pPr>
        <w:spacing w:after="0" w:line="240" w:lineRule="auto"/>
      </w:pPr>
    </w:p>
    <w:p w14:paraId="21C87C0C" w14:textId="0F3618B8" w:rsidR="0F589309" w:rsidRDefault="0F589309" w:rsidP="346CC314">
      <w:pPr>
        <w:spacing w:after="0" w:line="240" w:lineRule="auto"/>
      </w:pPr>
    </w:p>
    <w:p w14:paraId="1D545A89" w14:textId="74348426" w:rsidR="0F589309" w:rsidRDefault="0F589309" w:rsidP="346CC314">
      <w:pPr>
        <w:spacing w:after="0" w:line="240" w:lineRule="auto"/>
      </w:pPr>
    </w:p>
    <w:p w14:paraId="4826FED2" w14:textId="642A48F8" w:rsidR="0F589309" w:rsidRDefault="0F589309" w:rsidP="346CC314">
      <w:pPr>
        <w:spacing w:after="0" w:line="240" w:lineRule="auto"/>
      </w:pPr>
    </w:p>
    <w:p w14:paraId="55773563" w14:textId="3C3D76A1" w:rsidR="0F589309" w:rsidRDefault="0F589309" w:rsidP="346CC314">
      <w:pPr>
        <w:spacing w:after="0" w:line="240" w:lineRule="auto"/>
      </w:pPr>
    </w:p>
    <w:p w14:paraId="25EEBAC4" w14:textId="2D640CA1" w:rsidR="0F589309" w:rsidRDefault="0F589309" w:rsidP="346CC314">
      <w:pPr>
        <w:spacing w:after="0" w:line="240" w:lineRule="auto"/>
      </w:pPr>
    </w:p>
    <w:p w14:paraId="5308CCE8" w14:textId="51A88E00" w:rsidR="0F589309" w:rsidRDefault="0F589309" w:rsidP="346CC314">
      <w:pPr>
        <w:spacing w:after="0" w:line="240" w:lineRule="auto"/>
      </w:pPr>
    </w:p>
    <w:p w14:paraId="75B2CCEE" w14:textId="77777777" w:rsidR="006A526C" w:rsidRPr="00454B11" w:rsidRDefault="006A526C" w:rsidP="00A10FBA">
      <w:pPr>
        <w:rPr>
          <w:b/>
          <w:bCs/>
        </w:rPr>
      </w:pPr>
    </w:p>
    <w:sectPr w:rsidR="006A526C" w:rsidRPr="00454B11" w:rsidSect="00235C2B">
      <w:headerReference w:type="default" r:id="rId12"/>
      <w:footerReference w:type="default" r:id="rId13"/>
      <w:pgSz w:w="11906" w:h="16838"/>
      <w:pgMar w:top="1134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5D4DE15" w14:textId="77777777" w:rsidR="00C62B0C" w:rsidRDefault="00C62B0C" w:rsidP="008E34BE">
      <w:pPr>
        <w:spacing w:after="0" w:line="240" w:lineRule="auto"/>
      </w:pPr>
      <w:r>
        <w:separator/>
      </w:r>
    </w:p>
  </w:endnote>
  <w:endnote w:type="continuationSeparator" w:id="0">
    <w:p w14:paraId="36CC2F18" w14:textId="77777777" w:rsidR="00C62B0C" w:rsidRDefault="00C62B0C" w:rsidP="008E34BE">
      <w:pPr>
        <w:spacing w:after="0" w:line="240" w:lineRule="auto"/>
      </w:pPr>
      <w:r>
        <w:continuationSeparator/>
      </w:r>
    </w:p>
  </w:endnote>
  <w:endnote w:type="continuationNotice" w:id="1">
    <w:p w14:paraId="37C66837" w14:textId="77777777" w:rsidR="00C62B0C" w:rsidRDefault="00C62B0C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 Unicode MS">
    <w:panose1 w:val="020B0604020202020204"/>
    <w:charset w:val="80"/>
    <w:family w:val="swiss"/>
    <w:pitch w:val="variable"/>
    <w:sig w:usb0="F7FFAEFF" w:usb1="F9DFFFFF" w:usb2="0000007F" w:usb3="00000000" w:csb0="003F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03F593C" w14:textId="0D3C900B" w:rsidR="00F14377" w:rsidRPr="00C47464" w:rsidRDefault="00F14377">
    <w:pPr>
      <w:pStyle w:val="Footer"/>
      <w:pBdr>
        <w:bottom w:val="single" w:sz="6" w:space="1" w:color="auto"/>
      </w:pBdr>
      <w:jc w:val="center"/>
      <w:rPr>
        <w:caps/>
        <w:sz w:val="2"/>
        <w:szCs w:val="2"/>
      </w:rPr>
    </w:pPr>
  </w:p>
  <w:p w14:paraId="32DE179C" w14:textId="77777777" w:rsidR="00F14377" w:rsidRPr="00F14377" w:rsidRDefault="00F14377">
    <w:pPr>
      <w:pStyle w:val="Footer"/>
      <w:jc w:val="center"/>
      <w:rPr>
        <w:caps/>
        <w:sz w:val="8"/>
        <w:szCs w:val="8"/>
      </w:rPr>
    </w:pPr>
  </w:p>
  <w:p w14:paraId="6488CA00" w14:textId="6178BEDF" w:rsidR="00F14377" w:rsidRPr="00F14377" w:rsidRDefault="00F14377">
    <w:pPr>
      <w:pStyle w:val="Footer"/>
      <w:jc w:val="center"/>
      <w:rPr>
        <w:caps/>
        <w:noProof/>
      </w:rPr>
    </w:pPr>
    <w:r w:rsidRPr="00F14377">
      <w:rPr>
        <w:caps/>
      </w:rPr>
      <w:fldChar w:fldCharType="begin"/>
    </w:r>
    <w:r w:rsidRPr="00F14377">
      <w:rPr>
        <w:caps/>
      </w:rPr>
      <w:instrText xml:space="preserve"> PAGE   \* MERGEFORMAT </w:instrText>
    </w:r>
    <w:r w:rsidRPr="00F14377">
      <w:rPr>
        <w:caps/>
      </w:rPr>
      <w:fldChar w:fldCharType="separate"/>
    </w:r>
    <w:r w:rsidRPr="00F14377">
      <w:rPr>
        <w:caps/>
        <w:noProof/>
      </w:rPr>
      <w:t>2</w:t>
    </w:r>
    <w:r w:rsidRPr="00F14377">
      <w:rPr>
        <w:caps/>
        <w:noProof/>
      </w:rPr>
      <w:fldChar w:fldCharType="end"/>
    </w:r>
  </w:p>
  <w:p w14:paraId="778A03D3" w14:textId="77777777" w:rsidR="00F14377" w:rsidRDefault="00F1437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C1C7B9E" w14:textId="77777777" w:rsidR="00C62B0C" w:rsidRDefault="00C62B0C" w:rsidP="008E34BE">
      <w:pPr>
        <w:spacing w:after="0" w:line="240" w:lineRule="auto"/>
      </w:pPr>
      <w:r>
        <w:separator/>
      </w:r>
    </w:p>
  </w:footnote>
  <w:footnote w:type="continuationSeparator" w:id="0">
    <w:p w14:paraId="3E4099FC" w14:textId="77777777" w:rsidR="00C62B0C" w:rsidRDefault="00C62B0C" w:rsidP="008E34BE">
      <w:pPr>
        <w:spacing w:after="0" w:line="240" w:lineRule="auto"/>
      </w:pPr>
      <w:r>
        <w:continuationSeparator/>
      </w:r>
    </w:p>
  </w:footnote>
  <w:footnote w:type="continuationNotice" w:id="1">
    <w:p w14:paraId="369F86FA" w14:textId="77777777" w:rsidR="00C62B0C" w:rsidRDefault="00C62B0C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2F0AAD5" w14:textId="3DE24E81" w:rsidR="008E34BE" w:rsidRDefault="78CA03A7" w:rsidP="78CA03A7">
    <w:pPr>
      <w:pStyle w:val="Header"/>
      <w:pBdr>
        <w:bottom w:val="single" w:sz="6" w:space="1" w:color="auto"/>
      </w:pBdr>
      <w:jc w:val="center"/>
      <w:rPr>
        <w:b/>
        <w:bCs/>
        <w:lang w:val="en-US"/>
      </w:rPr>
    </w:pPr>
    <w:r w:rsidRPr="78CA03A7">
      <w:rPr>
        <w:b/>
        <w:bCs/>
        <w:lang w:val="en-US"/>
      </w:rPr>
      <w:t>POLAB &amp; HV LAB Weekly Report 3</w:t>
    </w:r>
    <w:r w:rsidR="006C30C3">
      <w:rPr>
        <w:b/>
        <w:bCs/>
        <w:lang w:val="en-US"/>
      </w:rPr>
      <w:t>4</w:t>
    </w:r>
    <w:r w:rsidRPr="78CA03A7">
      <w:rPr>
        <w:b/>
        <w:bCs/>
        <w:lang w:val="en-US"/>
      </w:rPr>
      <w:t>/2025</w:t>
    </w:r>
  </w:p>
  <w:p w14:paraId="1AB0E6E4" w14:textId="77777777" w:rsidR="00F14377" w:rsidRPr="00F14377" w:rsidRDefault="00F14377" w:rsidP="008E34BE">
    <w:pPr>
      <w:pStyle w:val="Header"/>
      <w:jc w:val="center"/>
      <w:rPr>
        <w:sz w:val="4"/>
        <w:szCs w:val="4"/>
      </w:rPr>
    </w:pPr>
  </w:p>
  <w:p w14:paraId="0457474E" w14:textId="77777777" w:rsidR="008E34BE" w:rsidRDefault="008E34BE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652AFE"/>
    <w:multiLevelType w:val="hybridMultilevel"/>
    <w:tmpl w:val="FC923970"/>
    <w:lvl w:ilvl="0" w:tplc="08090003">
      <w:start w:val="1"/>
      <w:numFmt w:val="bullet"/>
      <w:lvlText w:val="o"/>
      <w:lvlJc w:val="left"/>
      <w:pPr>
        <w:ind w:left="1484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ind w:left="220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92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4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6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8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80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52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44" w:hanging="360"/>
      </w:pPr>
      <w:rPr>
        <w:rFonts w:ascii="Wingdings" w:hAnsi="Wingdings" w:hint="default"/>
      </w:rPr>
    </w:lvl>
  </w:abstractNum>
  <w:abstractNum w:abstractNumId="1" w15:restartNumberingAfterBreak="0">
    <w:nsid w:val="0A94080C"/>
    <w:multiLevelType w:val="hybridMultilevel"/>
    <w:tmpl w:val="D77AED1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BF03434"/>
    <w:multiLevelType w:val="hybridMultilevel"/>
    <w:tmpl w:val="DA7434F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0FA44BF6"/>
    <w:multiLevelType w:val="multilevel"/>
    <w:tmpl w:val="C53C1F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" w15:restartNumberingAfterBreak="0">
    <w:nsid w:val="13F26C00"/>
    <w:multiLevelType w:val="hybridMultilevel"/>
    <w:tmpl w:val="34CCCE12"/>
    <w:lvl w:ilvl="0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8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15C26B8A"/>
    <w:multiLevelType w:val="hybridMultilevel"/>
    <w:tmpl w:val="A3161BA8"/>
    <w:lvl w:ilvl="0" w:tplc="D604D8E6">
      <w:start w:val="2"/>
      <w:numFmt w:val="bullet"/>
      <w:lvlText w:val="-"/>
      <w:lvlJc w:val="left"/>
      <w:pPr>
        <w:ind w:left="360" w:hanging="360"/>
      </w:pPr>
      <w:rPr>
        <w:rFonts w:ascii="Calibri" w:eastAsia="Times New Roman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15D362F8"/>
    <w:multiLevelType w:val="hybridMultilevel"/>
    <w:tmpl w:val="25301922"/>
    <w:lvl w:ilvl="0" w:tplc="08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E95D5AA"/>
    <w:multiLevelType w:val="hybridMultilevel"/>
    <w:tmpl w:val="855CBB90"/>
    <w:lvl w:ilvl="0" w:tplc="F8D4824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1" w:tplc="904298A4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6CA69766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CBEA5F6A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DF94CEEA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85AA66E6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21146A7A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5EBCC34C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E954F78A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20157303"/>
    <w:multiLevelType w:val="hybridMultilevel"/>
    <w:tmpl w:val="828A53C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280F72DF"/>
    <w:multiLevelType w:val="hybridMultilevel"/>
    <w:tmpl w:val="64F2F2BA"/>
    <w:lvl w:ilvl="0" w:tplc="08090003">
      <w:start w:val="1"/>
      <w:numFmt w:val="bullet"/>
      <w:lvlText w:val="o"/>
      <w:lvlJc w:val="left"/>
      <w:pPr>
        <w:ind w:left="1713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ind w:left="2433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153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873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593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313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033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753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473" w:hanging="360"/>
      </w:pPr>
      <w:rPr>
        <w:rFonts w:ascii="Wingdings" w:hAnsi="Wingdings" w:hint="default"/>
      </w:rPr>
    </w:lvl>
  </w:abstractNum>
  <w:abstractNum w:abstractNumId="10" w15:restartNumberingAfterBreak="0">
    <w:nsid w:val="282C5849"/>
    <w:multiLevelType w:val="multilevel"/>
    <w:tmpl w:val="5C7A28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1" w15:restartNumberingAfterBreak="0">
    <w:nsid w:val="2D820BF8"/>
    <w:multiLevelType w:val="hybridMultilevel"/>
    <w:tmpl w:val="A100EDF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E540B97"/>
    <w:multiLevelType w:val="hybridMultilevel"/>
    <w:tmpl w:val="93B4CB2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EB05C1E"/>
    <w:multiLevelType w:val="hybridMultilevel"/>
    <w:tmpl w:val="7CF8A430"/>
    <w:lvl w:ilvl="0" w:tplc="4DC885BA">
      <w:start w:val="2025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F160906"/>
    <w:multiLevelType w:val="hybridMultilevel"/>
    <w:tmpl w:val="D3ACEBFC"/>
    <w:lvl w:ilvl="0" w:tplc="08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03C217F"/>
    <w:multiLevelType w:val="multilevel"/>
    <w:tmpl w:val="5FB416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6" w15:restartNumberingAfterBreak="0">
    <w:nsid w:val="31EC6C2C"/>
    <w:multiLevelType w:val="hybridMultilevel"/>
    <w:tmpl w:val="650E3772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363A10DD"/>
    <w:multiLevelType w:val="hybridMultilevel"/>
    <w:tmpl w:val="48EE5308"/>
    <w:lvl w:ilvl="0" w:tplc="08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9E899A2"/>
    <w:multiLevelType w:val="hybridMultilevel"/>
    <w:tmpl w:val="BAD631A0"/>
    <w:lvl w:ilvl="0" w:tplc="3392D64A">
      <w:start w:val="1"/>
      <w:numFmt w:val="bullet"/>
      <w:lvlText w:val="-"/>
      <w:lvlJc w:val="left"/>
      <w:pPr>
        <w:ind w:left="720" w:hanging="360"/>
      </w:pPr>
      <w:rPr>
        <w:rFonts w:ascii="Aptos" w:hAnsi="Aptos" w:hint="default"/>
      </w:rPr>
    </w:lvl>
    <w:lvl w:ilvl="1" w:tplc="5D8E658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6542039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EE6D72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35C45B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C06AB9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87642A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F9EEBC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A5A24C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D97070C"/>
    <w:multiLevelType w:val="hybridMultilevel"/>
    <w:tmpl w:val="1E40F63A"/>
    <w:lvl w:ilvl="0" w:tplc="08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FCC2B3A"/>
    <w:multiLevelType w:val="hybridMultilevel"/>
    <w:tmpl w:val="9536E50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1" w15:restartNumberingAfterBreak="0">
    <w:nsid w:val="405B17D3"/>
    <w:multiLevelType w:val="hybridMultilevel"/>
    <w:tmpl w:val="D84A1B8C"/>
    <w:lvl w:ilvl="0" w:tplc="9A9CEE92">
      <w:numFmt w:val="bullet"/>
      <w:lvlText w:val="-"/>
      <w:lvlJc w:val="left"/>
      <w:pPr>
        <w:ind w:left="720" w:hanging="360"/>
      </w:pPr>
      <w:rPr>
        <w:rFonts w:ascii="Calibri" w:eastAsia="Arial Unicode MS" w:hAnsi="Calibri" w:cs="Calibri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B567844"/>
    <w:multiLevelType w:val="hybridMultilevel"/>
    <w:tmpl w:val="BE16EC6E"/>
    <w:styleLink w:val="CurrentList1"/>
    <w:lvl w:ilvl="0" w:tplc="FFFFFFFF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0825474"/>
    <w:multiLevelType w:val="hybridMultilevel"/>
    <w:tmpl w:val="1E2E54F8"/>
    <w:lvl w:ilvl="0" w:tplc="698443D8">
      <w:start w:val="10"/>
      <w:numFmt w:val="bullet"/>
      <w:lvlText w:val="-"/>
      <w:lvlJc w:val="left"/>
      <w:pPr>
        <w:ind w:left="1080" w:hanging="360"/>
      </w:pPr>
      <w:rPr>
        <w:rFonts w:ascii="Times New Roman" w:eastAsia="Arial Unicode MS" w:hAnsi="Times New Roman" w:cs="Times New Roman" w:hint="default"/>
      </w:rPr>
    </w:lvl>
    <w:lvl w:ilvl="1" w:tplc="08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4" w15:restartNumberingAfterBreak="0">
    <w:nsid w:val="51B30CB2"/>
    <w:multiLevelType w:val="multilevel"/>
    <w:tmpl w:val="77C66496"/>
    <w:lvl w:ilvl="0">
      <w:start w:val="1"/>
      <w:numFmt w:val="bullet"/>
      <w:lvlText w:val=""/>
      <w:lvlJc w:val="left"/>
      <w:pPr>
        <w:tabs>
          <w:tab w:val="num" w:pos="273"/>
        </w:tabs>
        <w:ind w:left="273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993"/>
        </w:tabs>
        <w:ind w:left="993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1713"/>
        </w:tabs>
        <w:ind w:left="1713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433"/>
        </w:tabs>
        <w:ind w:left="2433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153"/>
        </w:tabs>
        <w:ind w:left="3153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3873"/>
        </w:tabs>
        <w:ind w:left="3873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4593"/>
        </w:tabs>
        <w:ind w:left="4593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313"/>
        </w:tabs>
        <w:ind w:left="5313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033"/>
        </w:tabs>
        <w:ind w:left="6033" w:hanging="360"/>
      </w:pPr>
      <w:rPr>
        <w:rFonts w:ascii="Symbol" w:hAnsi="Symbol" w:hint="default"/>
        <w:sz w:val="20"/>
      </w:rPr>
    </w:lvl>
  </w:abstractNum>
  <w:abstractNum w:abstractNumId="25" w15:restartNumberingAfterBreak="0">
    <w:nsid w:val="595B45AA"/>
    <w:multiLevelType w:val="hybridMultilevel"/>
    <w:tmpl w:val="AF1E84D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17D4377"/>
    <w:multiLevelType w:val="hybridMultilevel"/>
    <w:tmpl w:val="88F81E6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3DE0DD7"/>
    <w:multiLevelType w:val="hybridMultilevel"/>
    <w:tmpl w:val="A664C610"/>
    <w:lvl w:ilvl="0" w:tplc="4DC885BA">
      <w:start w:val="2025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50255E9"/>
    <w:multiLevelType w:val="hybridMultilevel"/>
    <w:tmpl w:val="1AFA7232"/>
    <w:lvl w:ilvl="0" w:tplc="2188B99A">
      <w:start w:val="1"/>
      <w:numFmt w:val="bullet"/>
      <w:lvlText w:val="·"/>
      <w:lvlJc w:val="left"/>
      <w:pPr>
        <w:ind w:left="1713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433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153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873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593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313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033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753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473" w:hanging="360"/>
      </w:pPr>
      <w:rPr>
        <w:rFonts w:ascii="Wingdings" w:hAnsi="Wingdings" w:hint="default"/>
      </w:rPr>
    </w:lvl>
  </w:abstractNum>
  <w:abstractNum w:abstractNumId="29" w15:restartNumberingAfterBreak="0">
    <w:nsid w:val="67044629"/>
    <w:multiLevelType w:val="multilevel"/>
    <w:tmpl w:val="CD9201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0" w15:restartNumberingAfterBreak="0">
    <w:nsid w:val="6CB76C79"/>
    <w:multiLevelType w:val="hybridMultilevel"/>
    <w:tmpl w:val="51083190"/>
    <w:lvl w:ilvl="0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1" w15:restartNumberingAfterBreak="0">
    <w:nsid w:val="6DE94820"/>
    <w:multiLevelType w:val="multilevel"/>
    <w:tmpl w:val="08090025"/>
    <w:lvl w:ilvl="0">
      <w:start w:val="1"/>
      <w:numFmt w:val="decimal"/>
      <w:pStyle w:val="Heading1"/>
      <w:lvlText w:val="%1"/>
      <w:lvlJc w:val="left"/>
      <w:pPr>
        <w:ind w:left="432" w:hanging="432"/>
      </w:pPr>
    </w:lvl>
    <w:lvl w:ilvl="1">
      <w:start w:val="1"/>
      <w:numFmt w:val="decimal"/>
      <w:pStyle w:val="Heading2"/>
      <w:lvlText w:val="%1.%2"/>
      <w:lvlJc w:val="left"/>
      <w:pPr>
        <w:ind w:left="576" w:hanging="576"/>
      </w:pPr>
    </w:lvl>
    <w:lvl w:ilvl="2">
      <w:start w:val="1"/>
      <w:numFmt w:val="decimal"/>
      <w:pStyle w:val="Heading3"/>
      <w:lvlText w:val="%1.%2.%3"/>
      <w:lvlJc w:val="left"/>
      <w:pPr>
        <w:ind w:left="720" w:hanging="720"/>
      </w:pPr>
    </w:lvl>
    <w:lvl w:ilvl="3">
      <w:start w:val="1"/>
      <w:numFmt w:val="decimal"/>
      <w:pStyle w:val="Heading4"/>
      <w:lvlText w:val="%1.%2.%3.%4"/>
      <w:lvlJc w:val="left"/>
      <w:pPr>
        <w:ind w:left="864" w:hanging="864"/>
      </w:pPr>
    </w:lvl>
    <w:lvl w:ilvl="4">
      <w:start w:val="1"/>
      <w:numFmt w:val="decimal"/>
      <w:pStyle w:val="Heading5"/>
      <w:lvlText w:val="%1.%2.%3.%4.%5"/>
      <w:lvlJc w:val="left"/>
      <w:pPr>
        <w:ind w:left="1008" w:hanging="1008"/>
      </w:pPr>
    </w:lvl>
    <w:lvl w:ilvl="5">
      <w:start w:val="1"/>
      <w:numFmt w:val="decimal"/>
      <w:pStyle w:val="Heading6"/>
      <w:lvlText w:val="%1.%2.%3.%4.%5.%6"/>
      <w:lvlJc w:val="left"/>
      <w:pPr>
        <w:ind w:left="1152" w:hanging="1152"/>
      </w:pPr>
    </w:lvl>
    <w:lvl w:ilvl="6">
      <w:start w:val="1"/>
      <w:numFmt w:val="decimal"/>
      <w:pStyle w:val="Heading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Heading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Heading9"/>
      <w:lvlText w:val="%1.%2.%3.%4.%5.%6.%7.%8.%9"/>
      <w:lvlJc w:val="left"/>
      <w:pPr>
        <w:ind w:left="1584" w:hanging="1584"/>
      </w:pPr>
    </w:lvl>
  </w:abstractNum>
  <w:abstractNum w:abstractNumId="32" w15:restartNumberingAfterBreak="0">
    <w:nsid w:val="6F887785"/>
    <w:multiLevelType w:val="hybridMultilevel"/>
    <w:tmpl w:val="17F69042"/>
    <w:lvl w:ilvl="0" w:tplc="0809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3" w15:restartNumberingAfterBreak="0">
    <w:nsid w:val="70791D45"/>
    <w:multiLevelType w:val="hybridMultilevel"/>
    <w:tmpl w:val="D688DB18"/>
    <w:styleLink w:val="111111"/>
    <w:lvl w:ilvl="0" w:tplc="9766A064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  <w:color w:val="000000" w:themeColor="text1"/>
      </w:rPr>
    </w:lvl>
    <w:lvl w:ilvl="1" w:tplc="FFFFFFFF">
      <w:start w:val="1"/>
      <w:numFmt w:val="bullet"/>
      <w:lvlText w:val="-"/>
      <w:lvlJc w:val="left"/>
      <w:pPr>
        <w:ind w:left="1440" w:hanging="360"/>
      </w:pPr>
      <w:rPr>
        <w:rFonts w:ascii="Calibri" w:hAnsi="Calibri" w:hint="default"/>
      </w:rPr>
    </w:lvl>
    <w:lvl w:ilvl="2" w:tplc="C0B2241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CAC10B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14C8AE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5705DB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202D2E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98657E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CC4AF3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7318278"/>
    <w:multiLevelType w:val="hybridMultilevel"/>
    <w:tmpl w:val="3008259C"/>
    <w:lvl w:ilvl="0" w:tplc="1C9846E2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1" w:tplc="C8CCCED6">
      <w:start w:val="1"/>
      <w:numFmt w:val="bullet"/>
      <w:lvlText w:val="o"/>
      <w:lvlJc w:val="left"/>
      <w:pPr>
        <w:ind w:left="2520" w:hanging="360"/>
      </w:pPr>
      <w:rPr>
        <w:rFonts w:ascii="Courier New" w:hAnsi="Courier New" w:hint="default"/>
      </w:rPr>
    </w:lvl>
    <w:lvl w:ilvl="2" w:tplc="62281732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190C2898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9AE6D11C">
      <w:start w:val="1"/>
      <w:numFmt w:val="bullet"/>
      <w:lvlText w:val="o"/>
      <w:lvlJc w:val="left"/>
      <w:pPr>
        <w:ind w:left="4680" w:hanging="360"/>
      </w:pPr>
      <w:rPr>
        <w:rFonts w:ascii="Courier New" w:hAnsi="Courier New" w:hint="default"/>
      </w:rPr>
    </w:lvl>
    <w:lvl w:ilvl="5" w:tplc="A5EAB4A4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A77AA6AA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39944F9A">
      <w:start w:val="1"/>
      <w:numFmt w:val="bullet"/>
      <w:lvlText w:val="o"/>
      <w:lvlJc w:val="left"/>
      <w:pPr>
        <w:ind w:left="6840" w:hanging="360"/>
      </w:pPr>
      <w:rPr>
        <w:rFonts w:ascii="Courier New" w:hAnsi="Courier New" w:hint="default"/>
      </w:rPr>
    </w:lvl>
    <w:lvl w:ilvl="8" w:tplc="400C61B8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5" w15:restartNumberingAfterBreak="0">
    <w:nsid w:val="775963DC"/>
    <w:multiLevelType w:val="hybridMultilevel"/>
    <w:tmpl w:val="7B4EE28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 w16cid:durableId="1772242533">
    <w:abstractNumId w:val="34"/>
  </w:num>
  <w:num w:numId="2" w16cid:durableId="48237731">
    <w:abstractNumId w:val="18"/>
  </w:num>
  <w:num w:numId="3" w16cid:durableId="1574046935">
    <w:abstractNumId w:val="7"/>
  </w:num>
  <w:num w:numId="4" w16cid:durableId="1262104044">
    <w:abstractNumId w:val="31"/>
  </w:num>
  <w:num w:numId="5" w16cid:durableId="1316690936">
    <w:abstractNumId w:val="8"/>
  </w:num>
  <w:num w:numId="6" w16cid:durableId="2051571441">
    <w:abstractNumId w:val="16"/>
  </w:num>
  <w:num w:numId="7" w16cid:durableId="34357922">
    <w:abstractNumId w:val="33"/>
  </w:num>
  <w:num w:numId="8" w16cid:durableId="58333263">
    <w:abstractNumId w:val="22"/>
  </w:num>
  <w:num w:numId="9" w16cid:durableId="1771662110">
    <w:abstractNumId w:val="10"/>
  </w:num>
  <w:num w:numId="10" w16cid:durableId="679242342">
    <w:abstractNumId w:val="29"/>
  </w:num>
  <w:num w:numId="11" w16cid:durableId="308680081">
    <w:abstractNumId w:val="15"/>
  </w:num>
  <w:num w:numId="12" w16cid:durableId="240145613">
    <w:abstractNumId w:val="3"/>
  </w:num>
  <w:num w:numId="13" w16cid:durableId="1186670507">
    <w:abstractNumId w:val="1"/>
  </w:num>
  <w:num w:numId="14" w16cid:durableId="1446923667">
    <w:abstractNumId w:val="12"/>
  </w:num>
  <w:num w:numId="15" w16cid:durableId="329990215">
    <w:abstractNumId w:val="21"/>
  </w:num>
  <w:num w:numId="16" w16cid:durableId="275792967">
    <w:abstractNumId w:val="23"/>
  </w:num>
  <w:num w:numId="17" w16cid:durableId="441999070">
    <w:abstractNumId w:val="26"/>
  </w:num>
  <w:num w:numId="18" w16cid:durableId="1994721973">
    <w:abstractNumId w:val="32"/>
  </w:num>
  <w:num w:numId="19" w16cid:durableId="400836719">
    <w:abstractNumId w:val="0"/>
  </w:num>
  <w:num w:numId="20" w16cid:durableId="1305964934">
    <w:abstractNumId w:val="35"/>
  </w:num>
  <w:num w:numId="21" w16cid:durableId="712118896">
    <w:abstractNumId w:val="24"/>
  </w:num>
  <w:num w:numId="22" w16cid:durableId="1172798499">
    <w:abstractNumId w:val="27"/>
  </w:num>
  <w:num w:numId="23" w16cid:durableId="1597979125">
    <w:abstractNumId w:val="13"/>
  </w:num>
  <w:num w:numId="24" w16cid:durableId="765033013">
    <w:abstractNumId w:val="5"/>
  </w:num>
  <w:num w:numId="25" w16cid:durableId="1151213297">
    <w:abstractNumId w:val="20"/>
  </w:num>
  <w:num w:numId="26" w16cid:durableId="1410931349">
    <w:abstractNumId w:val="2"/>
  </w:num>
  <w:num w:numId="27" w16cid:durableId="292946278">
    <w:abstractNumId w:val="2"/>
  </w:num>
  <w:num w:numId="28" w16cid:durableId="1599094594">
    <w:abstractNumId w:val="11"/>
  </w:num>
  <w:num w:numId="29" w16cid:durableId="100683179">
    <w:abstractNumId w:val="30"/>
  </w:num>
  <w:num w:numId="30" w16cid:durableId="1952277474">
    <w:abstractNumId w:val="14"/>
  </w:num>
  <w:num w:numId="31" w16cid:durableId="1327247056">
    <w:abstractNumId w:val="9"/>
  </w:num>
  <w:num w:numId="32" w16cid:durableId="1502231749">
    <w:abstractNumId w:val="6"/>
  </w:num>
  <w:num w:numId="33" w16cid:durableId="1389691078">
    <w:abstractNumId w:val="28"/>
  </w:num>
  <w:num w:numId="34" w16cid:durableId="151411501">
    <w:abstractNumId w:val="4"/>
  </w:num>
  <w:num w:numId="35" w16cid:durableId="795104426">
    <w:abstractNumId w:val="24"/>
  </w:num>
  <w:num w:numId="36" w16cid:durableId="138812282">
    <w:abstractNumId w:val="24"/>
  </w:num>
  <w:num w:numId="37" w16cid:durableId="1170022182">
    <w:abstractNumId w:val="19"/>
  </w:num>
  <w:num w:numId="38" w16cid:durableId="935403299">
    <w:abstractNumId w:val="17"/>
  </w:num>
  <w:num w:numId="39" w16cid:durableId="1743139935">
    <w:abstractNumId w:val="2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22E8B"/>
    <w:rsid w:val="00000890"/>
    <w:rsid w:val="00005A12"/>
    <w:rsid w:val="00005B0E"/>
    <w:rsid w:val="000066A0"/>
    <w:rsid w:val="00015983"/>
    <w:rsid w:val="000215FE"/>
    <w:rsid w:val="000405FF"/>
    <w:rsid w:val="000440FD"/>
    <w:rsid w:val="00045105"/>
    <w:rsid w:val="000453A5"/>
    <w:rsid w:val="0004667D"/>
    <w:rsid w:val="00053C47"/>
    <w:rsid w:val="0006285A"/>
    <w:rsid w:val="00065564"/>
    <w:rsid w:val="00065BBC"/>
    <w:rsid w:val="000662F3"/>
    <w:rsid w:val="00071083"/>
    <w:rsid w:val="00071171"/>
    <w:rsid w:val="00077587"/>
    <w:rsid w:val="00077707"/>
    <w:rsid w:val="00081D52"/>
    <w:rsid w:val="00086EFF"/>
    <w:rsid w:val="0009107C"/>
    <w:rsid w:val="000931FB"/>
    <w:rsid w:val="000A4090"/>
    <w:rsid w:val="000A45C8"/>
    <w:rsid w:val="000B10BD"/>
    <w:rsid w:val="000B2F51"/>
    <w:rsid w:val="000B51D4"/>
    <w:rsid w:val="000B7EE7"/>
    <w:rsid w:val="000C0B8A"/>
    <w:rsid w:val="000C1859"/>
    <w:rsid w:val="000C41E5"/>
    <w:rsid w:val="000C66E4"/>
    <w:rsid w:val="000D0382"/>
    <w:rsid w:val="000D4BB0"/>
    <w:rsid w:val="000E66C5"/>
    <w:rsid w:val="000E6DC4"/>
    <w:rsid w:val="000E7D3C"/>
    <w:rsid w:val="000F64B3"/>
    <w:rsid w:val="001005F3"/>
    <w:rsid w:val="0010061E"/>
    <w:rsid w:val="00107242"/>
    <w:rsid w:val="00107A84"/>
    <w:rsid w:val="00116DF5"/>
    <w:rsid w:val="00122E8B"/>
    <w:rsid w:val="00124554"/>
    <w:rsid w:val="00137486"/>
    <w:rsid w:val="00140DEB"/>
    <w:rsid w:val="00144D85"/>
    <w:rsid w:val="00154CA6"/>
    <w:rsid w:val="00164ED4"/>
    <w:rsid w:val="00167208"/>
    <w:rsid w:val="0018395A"/>
    <w:rsid w:val="00184503"/>
    <w:rsid w:val="0018742E"/>
    <w:rsid w:val="00193C01"/>
    <w:rsid w:val="00196BFA"/>
    <w:rsid w:val="001A346F"/>
    <w:rsid w:val="001A4087"/>
    <w:rsid w:val="001A5E78"/>
    <w:rsid w:val="001B25E9"/>
    <w:rsid w:val="001B54E9"/>
    <w:rsid w:val="001B585D"/>
    <w:rsid w:val="001C3365"/>
    <w:rsid w:val="001C7C07"/>
    <w:rsid w:val="001D0112"/>
    <w:rsid w:val="001E2087"/>
    <w:rsid w:val="001E3071"/>
    <w:rsid w:val="001E6F04"/>
    <w:rsid w:val="001F20F1"/>
    <w:rsid w:val="001F238A"/>
    <w:rsid w:val="00202EDB"/>
    <w:rsid w:val="00206D01"/>
    <w:rsid w:val="00207B6F"/>
    <w:rsid w:val="00211BC7"/>
    <w:rsid w:val="002124E1"/>
    <w:rsid w:val="00213FBB"/>
    <w:rsid w:val="00217892"/>
    <w:rsid w:val="002243D2"/>
    <w:rsid w:val="0022584F"/>
    <w:rsid w:val="00227FFE"/>
    <w:rsid w:val="00231A86"/>
    <w:rsid w:val="00232E0F"/>
    <w:rsid w:val="002337C4"/>
    <w:rsid w:val="00234639"/>
    <w:rsid w:val="002349A4"/>
    <w:rsid w:val="002351A7"/>
    <w:rsid w:val="00235C2B"/>
    <w:rsid w:val="00237252"/>
    <w:rsid w:val="0024130D"/>
    <w:rsid w:val="0024639A"/>
    <w:rsid w:val="00255128"/>
    <w:rsid w:val="00257B66"/>
    <w:rsid w:val="00262AA8"/>
    <w:rsid w:val="002639D1"/>
    <w:rsid w:val="002642F3"/>
    <w:rsid w:val="002709ED"/>
    <w:rsid w:val="00271301"/>
    <w:rsid w:val="00272E43"/>
    <w:rsid w:val="002732BC"/>
    <w:rsid w:val="002747E9"/>
    <w:rsid w:val="002769FE"/>
    <w:rsid w:val="002825FF"/>
    <w:rsid w:val="002834D4"/>
    <w:rsid w:val="00285363"/>
    <w:rsid w:val="0028610B"/>
    <w:rsid w:val="00287BEC"/>
    <w:rsid w:val="002910E4"/>
    <w:rsid w:val="00291C64"/>
    <w:rsid w:val="002959CE"/>
    <w:rsid w:val="002A3070"/>
    <w:rsid w:val="002A68D6"/>
    <w:rsid w:val="002A6BD3"/>
    <w:rsid w:val="002C1FF4"/>
    <w:rsid w:val="002C25AE"/>
    <w:rsid w:val="002C352A"/>
    <w:rsid w:val="002C5A18"/>
    <w:rsid w:val="002D00D4"/>
    <w:rsid w:val="002D2B70"/>
    <w:rsid w:val="002D5C66"/>
    <w:rsid w:val="002D622C"/>
    <w:rsid w:val="002D6863"/>
    <w:rsid w:val="002D9AA4"/>
    <w:rsid w:val="002E0474"/>
    <w:rsid w:val="002E6197"/>
    <w:rsid w:val="002E75E9"/>
    <w:rsid w:val="002F0347"/>
    <w:rsid w:val="002F21B0"/>
    <w:rsid w:val="002F2315"/>
    <w:rsid w:val="002F253B"/>
    <w:rsid w:val="002F4485"/>
    <w:rsid w:val="002F49C9"/>
    <w:rsid w:val="002F4DEC"/>
    <w:rsid w:val="002F7939"/>
    <w:rsid w:val="00301A85"/>
    <w:rsid w:val="00313538"/>
    <w:rsid w:val="00317EDF"/>
    <w:rsid w:val="00331326"/>
    <w:rsid w:val="0033654A"/>
    <w:rsid w:val="00337B8F"/>
    <w:rsid w:val="00337E06"/>
    <w:rsid w:val="0034101D"/>
    <w:rsid w:val="00342CFA"/>
    <w:rsid w:val="00343149"/>
    <w:rsid w:val="00344542"/>
    <w:rsid w:val="00351BF9"/>
    <w:rsid w:val="0035396C"/>
    <w:rsid w:val="00353DCF"/>
    <w:rsid w:val="0036675C"/>
    <w:rsid w:val="00372DA7"/>
    <w:rsid w:val="00374D25"/>
    <w:rsid w:val="0037521F"/>
    <w:rsid w:val="00376549"/>
    <w:rsid w:val="003779F6"/>
    <w:rsid w:val="00381583"/>
    <w:rsid w:val="00382140"/>
    <w:rsid w:val="0038219A"/>
    <w:rsid w:val="00384016"/>
    <w:rsid w:val="003904DD"/>
    <w:rsid w:val="00394DE0"/>
    <w:rsid w:val="003962AE"/>
    <w:rsid w:val="003A05CB"/>
    <w:rsid w:val="003A12C1"/>
    <w:rsid w:val="003A1D1E"/>
    <w:rsid w:val="003A4C2D"/>
    <w:rsid w:val="003A77A2"/>
    <w:rsid w:val="003B1022"/>
    <w:rsid w:val="003B3289"/>
    <w:rsid w:val="003B558B"/>
    <w:rsid w:val="003B6FE6"/>
    <w:rsid w:val="003C2AFD"/>
    <w:rsid w:val="003C30A8"/>
    <w:rsid w:val="003C3630"/>
    <w:rsid w:val="003C38BB"/>
    <w:rsid w:val="003C4524"/>
    <w:rsid w:val="003D3D7C"/>
    <w:rsid w:val="003D64FC"/>
    <w:rsid w:val="003F1ACA"/>
    <w:rsid w:val="003F2EE9"/>
    <w:rsid w:val="00403726"/>
    <w:rsid w:val="00410CD9"/>
    <w:rsid w:val="00413714"/>
    <w:rsid w:val="00413B62"/>
    <w:rsid w:val="004212A2"/>
    <w:rsid w:val="00424AFB"/>
    <w:rsid w:val="00426AAD"/>
    <w:rsid w:val="004306B3"/>
    <w:rsid w:val="0044341F"/>
    <w:rsid w:val="0044754E"/>
    <w:rsid w:val="00447735"/>
    <w:rsid w:val="00452EB6"/>
    <w:rsid w:val="00454B11"/>
    <w:rsid w:val="00456F20"/>
    <w:rsid w:val="00456FD1"/>
    <w:rsid w:val="00456FEB"/>
    <w:rsid w:val="004601C0"/>
    <w:rsid w:val="00465715"/>
    <w:rsid w:val="0047053E"/>
    <w:rsid w:val="00473AA6"/>
    <w:rsid w:val="00474D7C"/>
    <w:rsid w:val="004750FD"/>
    <w:rsid w:val="00476244"/>
    <w:rsid w:val="00482A40"/>
    <w:rsid w:val="0048324A"/>
    <w:rsid w:val="00497C4E"/>
    <w:rsid w:val="004A0E5A"/>
    <w:rsid w:val="004B31B2"/>
    <w:rsid w:val="004B5A7B"/>
    <w:rsid w:val="004D0435"/>
    <w:rsid w:val="004D0D1C"/>
    <w:rsid w:val="004D2958"/>
    <w:rsid w:val="004D5F42"/>
    <w:rsid w:val="004D60D7"/>
    <w:rsid w:val="004E4F75"/>
    <w:rsid w:val="004E5458"/>
    <w:rsid w:val="004F0F9F"/>
    <w:rsid w:val="004F4B18"/>
    <w:rsid w:val="004F583C"/>
    <w:rsid w:val="004F5DAC"/>
    <w:rsid w:val="004F5FFE"/>
    <w:rsid w:val="00510D75"/>
    <w:rsid w:val="00512015"/>
    <w:rsid w:val="00512192"/>
    <w:rsid w:val="0051434E"/>
    <w:rsid w:val="00532587"/>
    <w:rsid w:val="00545793"/>
    <w:rsid w:val="00547BB9"/>
    <w:rsid w:val="005602A4"/>
    <w:rsid w:val="00560901"/>
    <w:rsid w:val="0056226D"/>
    <w:rsid w:val="00565396"/>
    <w:rsid w:val="00565891"/>
    <w:rsid w:val="00566F73"/>
    <w:rsid w:val="00572CB1"/>
    <w:rsid w:val="00572FA9"/>
    <w:rsid w:val="00575610"/>
    <w:rsid w:val="005823AC"/>
    <w:rsid w:val="00583B97"/>
    <w:rsid w:val="00590FE4"/>
    <w:rsid w:val="00591B14"/>
    <w:rsid w:val="00594C14"/>
    <w:rsid w:val="00595165"/>
    <w:rsid w:val="0059545E"/>
    <w:rsid w:val="00596D68"/>
    <w:rsid w:val="005A251A"/>
    <w:rsid w:val="005A35DB"/>
    <w:rsid w:val="005A41EA"/>
    <w:rsid w:val="005B011A"/>
    <w:rsid w:val="005B3389"/>
    <w:rsid w:val="005B4819"/>
    <w:rsid w:val="005C09D0"/>
    <w:rsid w:val="005C0D3C"/>
    <w:rsid w:val="005C10C5"/>
    <w:rsid w:val="005C4ECA"/>
    <w:rsid w:val="005D2693"/>
    <w:rsid w:val="005D31CA"/>
    <w:rsid w:val="005D48D5"/>
    <w:rsid w:val="005E02DD"/>
    <w:rsid w:val="005E3A4A"/>
    <w:rsid w:val="006003B0"/>
    <w:rsid w:val="00612569"/>
    <w:rsid w:val="00623330"/>
    <w:rsid w:val="00626379"/>
    <w:rsid w:val="00631DF7"/>
    <w:rsid w:val="00645FD9"/>
    <w:rsid w:val="00646F9F"/>
    <w:rsid w:val="006521C5"/>
    <w:rsid w:val="00655DE4"/>
    <w:rsid w:val="006567BF"/>
    <w:rsid w:val="00656DEE"/>
    <w:rsid w:val="00657E76"/>
    <w:rsid w:val="00660873"/>
    <w:rsid w:val="00661493"/>
    <w:rsid w:val="00661AF2"/>
    <w:rsid w:val="00664723"/>
    <w:rsid w:val="00675301"/>
    <w:rsid w:val="00681AC5"/>
    <w:rsid w:val="0068613E"/>
    <w:rsid w:val="00686C3C"/>
    <w:rsid w:val="006873D2"/>
    <w:rsid w:val="006875C9"/>
    <w:rsid w:val="006879AE"/>
    <w:rsid w:val="00691EF1"/>
    <w:rsid w:val="006950BD"/>
    <w:rsid w:val="006A25E2"/>
    <w:rsid w:val="006A36F1"/>
    <w:rsid w:val="006A526C"/>
    <w:rsid w:val="006B1200"/>
    <w:rsid w:val="006B2EA5"/>
    <w:rsid w:val="006B67CB"/>
    <w:rsid w:val="006B772E"/>
    <w:rsid w:val="006B7B5F"/>
    <w:rsid w:val="006C30C3"/>
    <w:rsid w:val="006C72D2"/>
    <w:rsid w:val="006C75AB"/>
    <w:rsid w:val="006D1379"/>
    <w:rsid w:val="006D4306"/>
    <w:rsid w:val="006D4405"/>
    <w:rsid w:val="006E4E9B"/>
    <w:rsid w:val="006F23A8"/>
    <w:rsid w:val="006F3EE8"/>
    <w:rsid w:val="006F6F3D"/>
    <w:rsid w:val="00700F52"/>
    <w:rsid w:val="00704FF7"/>
    <w:rsid w:val="00706198"/>
    <w:rsid w:val="00710EB9"/>
    <w:rsid w:val="00712AA8"/>
    <w:rsid w:val="00716C83"/>
    <w:rsid w:val="00717318"/>
    <w:rsid w:val="007204A7"/>
    <w:rsid w:val="007208EE"/>
    <w:rsid w:val="00723898"/>
    <w:rsid w:val="00731769"/>
    <w:rsid w:val="00733289"/>
    <w:rsid w:val="00733A37"/>
    <w:rsid w:val="00733E87"/>
    <w:rsid w:val="007352BD"/>
    <w:rsid w:val="00737BD8"/>
    <w:rsid w:val="00741994"/>
    <w:rsid w:val="007454D3"/>
    <w:rsid w:val="007518AB"/>
    <w:rsid w:val="00751EDE"/>
    <w:rsid w:val="00752429"/>
    <w:rsid w:val="00752F73"/>
    <w:rsid w:val="007546D1"/>
    <w:rsid w:val="00756BD9"/>
    <w:rsid w:val="007627D8"/>
    <w:rsid w:val="007654FF"/>
    <w:rsid w:val="00767908"/>
    <w:rsid w:val="00771BEA"/>
    <w:rsid w:val="00772AE1"/>
    <w:rsid w:val="00777470"/>
    <w:rsid w:val="00791009"/>
    <w:rsid w:val="00793299"/>
    <w:rsid w:val="00794A1F"/>
    <w:rsid w:val="0079547B"/>
    <w:rsid w:val="0079640B"/>
    <w:rsid w:val="007B1CD0"/>
    <w:rsid w:val="007B2AC5"/>
    <w:rsid w:val="007B2DC4"/>
    <w:rsid w:val="007C00FC"/>
    <w:rsid w:val="007C4697"/>
    <w:rsid w:val="007D12DB"/>
    <w:rsid w:val="007D2A5C"/>
    <w:rsid w:val="007D596F"/>
    <w:rsid w:val="007E2293"/>
    <w:rsid w:val="007F06FA"/>
    <w:rsid w:val="007F19D2"/>
    <w:rsid w:val="007F2377"/>
    <w:rsid w:val="007F3982"/>
    <w:rsid w:val="007F5DEB"/>
    <w:rsid w:val="0080217D"/>
    <w:rsid w:val="0080464A"/>
    <w:rsid w:val="00807276"/>
    <w:rsid w:val="008073FC"/>
    <w:rsid w:val="00817DC4"/>
    <w:rsid w:val="00822883"/>
    <w:rsid w:val="00822F65"/>
    <w:rsid w:val="00831C80"/>
    <w:rsid w:val="008332CF"/>
    <w:rsid w:val="00833EA3"/>
    <w:rsid w:val="008347E6"/>
    <w:rsid w:val="008348E2"/>
    <w:rsid w:val="00837A06"/>
    <w:rsid w:val="00837FA3"/>
    <w:rsid w:val="00840857"/>
    <w:rsid w:val="00841FEB"/>
    <w:rsid w:val="0084514F"/>
    <w:rsid w:val="00850EEB"/>
    <w:rsid w:val="008536ED"/>
    <w:rsid w:val="00854A33"/>
    <w:rsid w:val="0086174F"/>
    <w:rsid w:val="00861EDE"/>
    <w:rsid w:val="00863815"/>
    <w:rsid w:val="00863C30"/>
    <w:rsid w:val="00864BCA"/>
    <w:rsid w:val="008650D0"/>
    <w:rsid w:val="00877CA6"/>
    <w:rsid w:val="0088227F"/>
    <w:rsid w:val="00882709"/>
    <w:rsid w:val="008836D8"/>
    <w:rsid w:val="0088435F"/>
    <w:rsid w:val="0088526F"/>
    <w:rsid w:val="00894458"/>
    <w:rsid w:val="00897D73"/>
    <w:rsid w:val="008A07C1"/>
    <w:rsid w:val="008B10FF"/>
    <w:rsid w:val="008B2B94"/>
    <w:rsid w:val="008B72D4"/>
    <w:rsid w:val="008B7644"/>
    <w:rsid w:val="008E34BE"/>
    <w:rsid w:val="008F0780"/>
    <w:rsid w:val="008F2B68"/>
    <w:rsid w:val="008F431E"/>
    <w:rsid w:val="008F4443"/>
    <w:rsid w:val="008F51BA"/>
    <w:rsid w:val="008F51F9"/>
    <w:rsid w:val="008F5F2A"/>
    <w:rsid w:val="008F6168"/>
    <w:rsid w:val="008F6287"/>
    <w:rsid w:val="00907166"/>
    <w:rsid w:val="00907DF9"/>
    <w:rsid w:val="00910CDE"/>
    <w:rsid w:val="00914E3F"/>
    <w:rsid w:val="009159FF"/>
    <w:rsid w:val="00915F66"/>
    <w:rsid w:val="00916F2C"/>
    <w:rsid w:val="009174AA"/>
    <w:rsid w:val="00917C76"/>
    <w:rsid w:val="0092124A"/>
    <w:rsid w:val="00921EE8"/>
    <w:rsid w:val="00927CC8"/>
    <w:rsid w:val="00934DA2"/>
    <w:rsid w:val="00936FA1"/>
    <w:rsid w:val="009443DF"/>
    <w:rsid w:val="00950A8C"/>
    <w:rsid w:val="00955E14"/>
    <w:rsid w:val="00961A10"/>
    <w:rsid w:val="00961B88"/>
    <w:rsid w:val="00963784"/>
    <w:rsid w:val="00963FF2"/>
    <w:rsid w:val="009645E7"/>
    <w:rsid w:val="00967073"/>
    <w:rsid w:val="0097024F"/>
    <w:rsid w:val="00974E8B"/>
    <w:rsid w:val="009752C8"/>
    <w:rsid w:val="009770DE"/>
    <w:rsid w:val="009926F8"/>
    <w:rsid w:val="00996883"/>
    <w:rsid w:val="009A0736"/>
    <w:rsid w:val="009A177E"/>
    <w:rsid w:val="009B049B"/>
    <w:rsid w:val="009B0963"/>
    <w:rsid w:val="009B672B"/>
    <w:rsid w:val="009C2BC3"/>
    <w:rsid w:val="009C5212"/>
    <w:rsid w:val="009D3006"/>
    <w:rsid w:val="009E036E"/>
    <w:rsid w:val="009E33C5"/>
    <w:rsid w:val="009E3546"/>
    <w:rsid w:val="009E3891"/>
    <w:rsid w:val="009F7B2B"/>
    <w:rsid w:val="00A026A4"/>
    <w:rsid w:val="00A07585"/>
    <w:rsid w:val="00A07F19"/>
    <w:rsid w:val="00A10FBA"/>
    <w:rsid w:val="00A12D85"/>
    <w:rsid w:val="00A1328B"/>
    <w:rsid w:val="00A1337A"/>
    <w:rsid w:val="00A159D0"/>
    <w:rsid w:val="00A2096F"/>
    <w:rsid w:val="00A23619"/>
    <w:rsid w:val="00A2652E"/>
    <w:rsid w:val="00A265B0"/>
    <w:rsid w:val="00A35158"/>
    <w:rsid w:val="00A35F40"/>
    <w:rsid w:val="00A47602"/>
    <w:rsid w:val="00A634DE"/>
    <w:rsid w:val="00A658D5"/>
    <w:rsid w:val="00A66886"/>
    <w:rsid w:val="00A71C21"/>
    <w:rsid w:val="00A74A6F"/>
    <w:rsid w:val="00A80E97"/>
    <w:rsid w:val="00A812FA"/>
    <w:rsid w:val="00A83F7A"/>
    <w:rsid w:val="00A87FFC"/>
    <w:rsid w:val="00A93E63"/>
    <w:rsid w:val="00A9479A"/>
    <w:rsid w:val="00AA0196"/>
    <w:rsid w:val="00AA05E4"/>
    <w:rsid w:val="00AA6F4F"/>
    <w:rsid w:val="00AB089E"/>
    <w:rsid w:val="00AB3A0A"/>
    <w:rsid w:val="00AC4B09"/>
    <w:rsid w:val="00AD16FF"/>
    <w:rsid w:val="00AD2DC2"/>
    <w:rsid w:val="00AD5DAD"/>
    <w:rsid w:val="00AD62E7"/>
    <w:rsid w:val="00AE3AF1"/>
    <w:rsid w:val="00AE53DC"/>
    <w:rsid w:val="00AE6B38"/>
    <w:rsid w:val="00AF324C"/>
    <w:rsid w:val="00AF6444"/>
    <w:rsid w:val="00B004C5"/>
    <w:rsid w:val="00B02E23"/>
    <w:rsid w:val="00B03527"/>
    <w:rsid w:val="00B07748"/>
    <w:rsid w:val="00B13E9E"/>
    <w:rsid w:val="00B16E28"/>
    <w:rsid w:val="00B20CAB"/>
    <w:rsid w:val="00B34D0F"/>
    <w:rsid w:val="00B363D7"/>
    <w:rsid w:val="00B40745"/>
    <w:rsid w:val="00B42325"/>
    <w:rsid w:val="00B45674"/>
    <w:rsid w:val="00B46C31"/>
    <w:rsid w:val="00B56377"/>
    <w:rsid w:val="00B60EAD"/>
    <w:rsid w:val="00B61F00"/>
    <w:rsid w:val="00B66A11"/>
    <w:rsid w:val="00B71D58"/>
    <w:rsid w:val="00B7389D"/>
    <w:rsid w:val="00B744BA"/>
    <w:rsid w:val="00B834D2"/>
    <w:rsid w:val="00B84ABD"/>
    <w:rsid w:val="00B90CF0"/>
    <w:rsid w:val="00B9360C"/>
    <w:rsid w:val="00B94708"/>
    <w:rsid w:val="00B97A3C"/>
    <w:rsid w:val="00B97A63"/>
    <w:rsid w:val="00BA77B9"/>
    <w:rsid w:val="00BB5C37"/>
    <w:rsid w:val="00BB756E"/>
    <w:rsid w:val="00BC6035"/>
    <w:rsid w:val="00BD243D"/>
    <w:rsid w:val="00BD4204"/>
    <w:rsid w:val="00BD77D3"/>
    <w:rsid w:val="00C01411"/>
    <w:rsid w:val="00C055A4"/>
    <w:rsid w:val="00C07406"/>
    <w:rsid w:val="00C13540"/>
    <w:rsid w:val="00C14AB8"/>
    <w:rsid w:val="00C16A1B"/>
    <w:rsid w:val="00C24B5B"/>
    <w:rsid w:val="00C26D2C"/>
    <w:rsid w:val="00C27BC1"/>
    <w:rsid w:val="00C3011B"/>
    <w:rsid w:val="00C32F6D"/>
    <w:rsid w:val="00C346F6"/>
    <w:rsid w:val="00C362F2"/>
    <w:rsid w:val="00C371D2"/>
    <w:rsid w:val="00C4061D"/>
    <w:rsid w:val="00C438FD"/>
    <w:rsid w:val="00C47208"/>
    <w:rsid w:val="00C47464"/>
    <w:rsid w:val="00C5037B"/>
    <w:rsid w:val="00C513CD"/>
    <w:rsid w:val="00C517D3"/>
    <w:rsid w:val="00C522C9"/>
    <w:rsid w:val="00C62B0C"/>
    <w:rsid w:val="00C66609"/>
    <w:rsid w:val="00C718AC"/>
    <w:rsid w:val="00C73501"/>
    <w:rsid w:val="00C75D0C"/>
    <w:rsid w:val="00C81038"/>
    <w:rsid w:val="00C84462"/>
    <w:rsid w:val="00CA0E49"/>
    <w:rsid w:val="00CA1419"/>
    <w:rsid w:val="00CA2D5C"/>
    <w:rsid w:val="00CB4452"/>
    <w:rsid w:val="00CB5CD2"/>
    <w:rsid w:val="00CC05A3"/>
    <w:rsid w:val="00CC1727"/>
    <w:rsid w:val="00CC2107"/>
    <w:rsid w:val="00CC2460"/>
    <w:rsid w:val="00CC30E8"/>
    <w:rsid w:val="00CC7539"/>
    <w:rsid w:val="00CC7D1C"/>
    <w:rsid w:val="00CD12FF"/>
    <w:rsid w:val="00CD2F3C"/>
    <w:rsid w:val="00CE427C"/>
    <w:rsid w:val="00CE4352"/>
    <w:rsid w:val="00CF119C"/>
    <w:rsid w:val="00CF3595"/>
    <w:rsid w:val="00CF3ADF"/>
    <w:rsid w:val="00D0386E"/>
    <w:rsid w:val="00D110CF"/>
    <w:rsid w:val="00D13201"/>
    <w:rsid w:val="00D20B47"/>
    <w:rsid w:val="00D213F6"/>
    <w:rsid w:val="00D23E82"/>
    <w:rsid w:val="00D2560A"/>
    <w:rsid w:val="00D34035"/>
    <w:rsid w:val="00D36A8C"/>
    <w:rsid w:val="00D445C6"/>
    <w:rsid w:val="00D44B8C"/>
    <w:rsid w:val="00D46E57"/>
    <w:rsid w:val="00D53C65"/>
    <w:rsid w:val="00D54BFD"/>
    <w:rsid w:val="00D6053C"/>
    <w:rsid w:val="00D655C8"/>
    <w:rsid w:val="00D6756C"/>
    <w:rsid w:val="00D67846"/>
    <w:rsid w:val="00D75475"/>
    <w:rsid w:val="00D804DA"/>
    <w:rsid w:val="00D82072"/>
    <w:rsid w:val="00D87451"/>
    <w:rsid w:val="00D87837"/>
    <w:rsid w:val="00D90D3E"/>
    <w:rsid w:val="00DA3CAE"/>
    <w:rsid w:val="00DA5142"/>
    <w:rsid w:val="00DB094B"/>
    <w:rsid w:val="00DB11F4"/>
    <w:rsid w:val="00DB1CB1"/>
    <w:rsid w:val="00DB341E"/>
    <w:rsid w:val="00DB4978"/>
    <w:rsid w:val="00DD1B86"/>
    <w:rsid w:val="00DD2050"/>
    <w:rsid w:val="00DD3C73"/>
    <w:rsid w:val="00DE072A"/>
    <w:rsid w:val="00DF436C"/>
    <w:rsid w:val="00DF4B07"/>
    <w:rsid w:val="00E03D40"/>
    <w:rsid w:val="00E048F3"/>
    <w:rsid w:val="00E1054C"/>
    <w:rsid w:val="00E17A0F"/>
    <w:rsid w:val="00E17E04"/>
    <w:rsid w:val="00E22CA6"/>
    <w:rsid w:val="00E23289"/>
    <w:rsid w:val="00E2590F"/>
    <w:rsid w:val="00E259D1"/>
    <w:rsid w:val="00E30BC3"/>
    <w:rsid w:val="00E426C8"/>
    <w:rsid w:val="00E42C1E"/>
    <w:rsid w:val="00E44800"/>
    <w:rsid w:val="00E4761B"/>
    <w:rsid w:val="00E629CF"/>
    <w:rsid w:val="00E63F4B"/>
    <w:rsid w:val="00E647F1"/>
    <w:rsid w:val="00E67445"/>
    <w:rsid w:val="00E9262E"/>
    <w:rsid w:val="00E92E72"/>
    <w:rsid w:val="00E951BB"/>
    <w:rsid w:val="00E97FD1"/>
    <w:rsid w:val="00EA0643"/>
    <w:rsid w:val="00EA0756"/>
    <w:rsid w:val="00EB0D31"/>
    <w:rsid w:val="00EB16E5"/>
    <w:rsid w:val="00EB22F7"/>
    <w:rsid w:val="00EC0B3F"/>
    <w:rsid w:val="00EC7AAE"/>
    <w:rsid w:val="00ED2E47"/>
    <w:rsid w:val="00ED455F"/>
    <w:rsid w:val="00EE0BB3"/>
    <w:rsid w:val="00EE26AE"/>
    <w:rsid w:val="00EE4371"/>
    <w:rsid w:val="00EE5F30"/>
    <w:rsid w:val="00EF044E"/>
    <w:rsid w:val="00EF0FF0"/>
    <w:rsid w:val="00EF330F"/>
    <w:rsid w:val="00EF34B7"/>
    <w:rsid w:val="00EF382F"/>
    <w:rsid w:val="00EF4B4E"/>
    <w:rsid w:val="00EF53A2"/>
    <w:rsid w:val="00F00F50"/>
    <w:rsid w:val="00F0112D"/>
    <w:rsid w:val="00F11D23"/>
    <w:rsid w:val="00F12F70"/>
    <w:rsid w:val="00F14377"/>
    <w:rsid w:val="00F15837"/>
    <w:rsid w:val="00F161FA"/>
    <w:rsid w:val="00F16655"/>
    <w:rsid w:val="00F20AD9"/>
    <w:rsid w:val="00F2493B"/>
    <w:rsid w:val="00F318DB"/>
    <w:rsid w:val="00F33BB7"/>
    <w:rsid w:val="00F36E37"/>
    <w:rsid w:val="00F3727D"/>
    <w:rsid w:val="00F425DA"/>
    <w:rsid w:val="00F42C3A"/>
    <w:rsid w:val="00F44C0F"/>
    <w:rsid w:val="00F4501D"/>
    <w:rsid w:val="00F473B2"/>
    <w:rsid w:val="00F604C2"/>
    <w:rsid w:val="00F65F1B"/>
    <w:rsid w:val="00F6701E"/>
    <w:rsid w:val="00F7171B"/>
    <w:rsid w:val="00F73961"/>
    <w:rsid w:val="00F73C3D"/>
    <w:rsid w:val="00F743D7"/>
    <w:rsid w:val="00F82614"/>
    <w:rsid w:val="00F85373"/>
    <w:rsid w:val="00F86CC7"/>
    <w:rsid w:val="00F86D76"/>
    <w:rsid w:val="00F90E46"/>
    <w:rsid w:val="00F90EE8"/>
    <w:rsid w:val="00F922A7"/>
    <w:rsid w:val="00F97F3E"/>
    <w:rsid w:val="00FA1AFE"/>
    <w:rsid w:val="00FA1C7F"/>
    <w:rsid w:val="00FA39DA"/>
    <w:rsid w:val="00FA3B1D"/>
    <w:rsid w:val="00FA6BDB"/>
    <w:rsid w:val="00FA6EC3"/>
    <w:rsid w:val="00FB11EA"/>
    <w:rsid w:val="00FB2776"/>
    <w:rsid w:val="00FB5268"/>
    <w:rsid w:val="00FC037C"/>
    <w:rsid w:val="00FC0CD9"/>
    <w:rsid w:val="00FC38E6"/>
    <w:rsid w:val="00FC3C58"/>
    <w:rsid w:val="00FC531B"/>
    <w:rsid w:val="00FD0364"/>
    <w:rsid w:val="00FD3669"/>
    <w:rsid w:val="00FD3CAC"/>
    <w:rsid w:val="00FD6F4D"/>
    <w:rsid w:val="00FE27EF"/>
    <w:rsid w:val="00FF07BD"/>
    <w:rsid w:val="00FF20FD"/>
    <w:rsid w:val="00FF7DFB"/>
    <w:rsid w:val="01DDEAC0"/>
    <w:rsid w:val="0F589309"/>
    <w:rsid w:val="15BCDF0A"/>
    <w:rsid w:val="21185259"/>
    <w:rsid w:val="23E5CFD5"/>
    <w:rsid w:val="24B1176D"/>
    <w:rsid w:val="2E0B558A"/>
    <w:rsid w:val="346CC314"/>
    <w:rsid w:val="37087358"/>
    <w:rsid w:val="3B91AC0C"/>
    <w:rsid w:val="3FF56CFD"/>
    <w:rsid w:val="43CD4F5F"/>
    <w:rsid w:val="488C3338"/>
    <w:rsid w:val="543F7507"/>
    <w:rsid w:val="5F1B0B40"/>
    <w:rsid w:val="6F4DE0DE"/>
    <w:rsid w:val="78CA03A7"/>
    <w:rsid w:val="7EBD6CD4"/>
    <w:rsid w:val="7F2025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06ECAD2E"/>
  <w15:chartTrackingRefBased/>
  <w15:docId w15:val="{1FD2B691-9602-455E-8857-5F8FBEAD40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before="120" w:after="12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384016"/>
    <w:pPr>
      <w:keepNext/>
      <w:keepLines/>
      <w:numPr>
        <w:numId w:val="4"/>
      </w:numPr>
      <w:spacing w:before="240" w:after="0"/>
      <w:jc w:val="both"/>
      <w:outlineLvl w:val="0"/>
    </w:pPr>
    <w:rPr>
      <w:rFonts w:asciiTheme="majorHAnsi" w:eastAsiaTheme="majorEastAsia" w:hAnsiTheme="majorHAnsi" w:cstheme="majorBidi"/>
      <w:color w:val="2F5496" w:themeColor="accent1" w:themeShade="BF"/>
      <w:kern w:val="0"/>
      <w:sz w:val="32"/>
      <w:szCs w:val="32"/>
      <w14:ligatures w14:val="none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384016"/>
    <w:pPr>
      <w:keepNext/>
      <w:keepLines/>
      <w:numPr>
        <w:ilvl w:val="1"/>
        <w:numId w:val="4"/>
      </w:numPr>
      <w:spacing w:before="40" w:after="0"/>
      <w:jc w:val="both"/>
      <w:outlineLvl w:val="1"/>
    </w:pPr>
    <w:rPr>
      <w:rFonts w:asciiTheme="majorHAnsi" w:eastAsiaTheme="majorEastAsia" w:hAnsiTheme="majorHAnsi" w:cstheme="majorBidi"/>
      <w:color w:val="2F5496" w:themeColor="accent1" w:themeShade="BF"/>
      <w:kern w:val="0"/>
      <w:sz w:val="26"/>
      <w:szCs w:val="26"/>
      <w14:ligatures w14:val="none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384016"/>
    <w:pPr>
      <w:keepNext/>
      <w:keepLines/>
      <w:numPr>
        <w:ilvl w:val="2"/>
        <w:numId w:val="4"/>
      </w:numPr>
      <w:spacing w:before="40" w:after="0"/>
      <w:jc w:val="both"/>
      <w:outlineLvl w:val="2"/>
    </w:pPr>
    <w:rPr>
      <w:rFonts w:asciiTheme="majorHAnsi" w:eastAsiaTheme="majorEastAsia" w:hAnsiTheme="majorHAnsi" w:cstheme="majorBidi"/>
      <w:color w:val="1F3763" w:themeColor="accent1" w:themeShade="7F"/>
      <w:kern w:val="0"/>
      <w:sz w:val="24"/>
      <w:szCs w:val="24"/>
      <w14:ligatures w14:val="none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384016"/>
    <w:pPr>
      <w:keepNext/>
      <w:keepLines/>
      <w:numPr>
        <w:ilvl w:val="3"/>
        <w:numId w:val="4"/>
      </w:numPr>
      <w:tabs>
        <w:tab w:val="num" w:pos="360"/>
      </w:tabs>
      <w:spacing w:before="40" w:after="0"/>
      <w:jc w:val="both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  <w:kern w:val="0"/>
      <w14:ligatures w14:val="none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84016"/>
    <w:pPr>
      <w:keepNext/>
      <w:keepLines/>
      <w:numPr>
        <w:ilvl w:val="4"/>
        <w:numId w:val="4"/>
      </w:numPr>
      <w:tabs>
        <w:tab w:val="num" w:pos="360"/>
      </w:tabs>
      <w:spacing w:before="40" w:after="0"/>
      <w:jc w:val="both"/>
      <w:outlineLvl w:val="4"/>
    </w:pPr>
    <w:rPr>
      <w:rFonts w:asciiTheme="majorHAnsi" w:eastAsiaTheme="majorEastAsia" w:hAnsiTheme="majorHAnsi" w:cstheme="majorBidi"/>
      <w:color w:val="2F5496" w:themeColor="accent1" w:themeShade="BF"/>
      <w:kern w:val="0"/>
      <w14:ligatures w14:val="none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84016"/>
    <w:pPr>
      <w:keepNext/>
      <w:keepLines/>
      <w:numPr>
        <w:ilvl w:val="5"/>
        <w:numId w:val="4"/>
      </w:numPr>
      <w:tabs>
        <w:tab w:val="num" w:pos="360"/>
      </w:tabs>
      <w:spacing w:before="40" w:after="0"/>
      <w:jc w:val="both"/>
      <w:outlineLvl w:val="5"/>
    </w:pPr>
    <w:rPr>
      <w:rFonts w:asciiTheme="majorHAnsi" w:eastAsiaTheme="majorEastAsia" w:hAnsiTheme="majorHAnsi" w:cstheme="majorBidi"/>
      <w:color w:val="1F3763" w:themeColor="accent1" w:themeShade="7F"/>
      <w:kern w:val="0"/>
      <w14:ligatures w14:val="none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84016"/>
    <w:pPr>
      <w:keepNext/>
      <w:keepLines/>
      <w:numPr>
        <w:ilvl w:val="6"/>
        <w:numId w:val="4"/>
      </w:numPr>
      <w:tabs>
        <w:tab w:val="num" w:pos="360"/>
      </w:tabs>
      <w:spacing w:before="40" w:after="0"/>
      <w:jc w:val="both"/>
      <w:outlineLvl w:val="6"/>
    </w:pPr>
    <w:rPr>
      <w:rFonts w:asciiTheme="majorHAnsi" w:eastAsiaTheme="majorEastAsia" w:hAnsiTheme="majorHAnsi" w:cstheme="majorBidi"/>
      <w:i/>
      <w:iCs/>
      <w:color w:val="1F3763" w:themeColor="accent1" w:themeShade="7F"/>
      <w:kern w:val="0"/>
      <w14:ligatures w14:val="none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84016"/>
    <w:pPr>
      <w:keepNext/>
      <w:keepLines/>
      <w:numPr>
        <w:ilvl w:val="7"/>
        <w:numId w:val="4"/>
      </w:numPr>
      <w:tabs>
        <w:tab w:val="num" w:pos="360"/>
      </w:tabs>
      <w:spacing w:before="40" w:after="0"/>
      <w:jc w:val="both"/>
      <w:outlineLvl w:val="7"/>
    </w:pPr>
    <w:rPr>
      <w:rFonts w:asciiTheme="majorHAnsi" w:eastAsiaTheme="majorEastAsia" w:hAnsiTheme="majorHAnsi" w:cstheme="majorBidi"/>
      <w:color w:val="272727" w:themeColor="text1" w:themeTint="D8"/>
      <w:kern w:val="0"/>
      <w:sz w:val="21"/>
      <w:szCs w:val="21"/>
      <w14:ligatures w14:val="none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84016"/>
    <w:pPr>
      <w:keepNext/>
      <w:keepLines/>
      <w:numPr>
        <w:ilvl w:val="8"/>
        <w:numId w:val="4"/>
      </w:numPr>
      <w:tabs>
        <w:tab w:val="num" w:pos="360"/>
      </w:tabs>
      <w:spacing w:before="40" w:after="0"/>
      <w:jc w:val="both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kern w:val="0"/>
      <w:sz w:val="21"/>
      <w:szCs w:val="21"/>
      <w14:ligatures w14:val="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184503"/>
    <w:pPr>
      <w:ind w:left="720"/>
      <w:contextualSpacing/>
    </w:pPr>
  </w:style>
  <w:style w:type="table" w:styleId="TableGrid">
    <w:name w:val="Table Grid"/>
    <w:basedOn w:val="TableNormal"/>
    <w:uiPriority w:val="39"/>
    <w:rsid w:val="00AA6F4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206D01"/>
    <w:rPr>
      <w:color w:val="0000FF"/>
      <w:u w:val="single"/>
    </w:rPr>
  </w:style>
  <w:style w:type="paragraph" w:styleId="Header">
    <w:name w:val="header"/>
    <w:basedOn w:val="Normal"/>
    <w:link w:val="HeaderChar"/>
    <w:uiPriority w:val="99"/>
    <w:unhideWhenUsed/>
    <w:rsid w:val="008E34B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E34BE"/>
  </w:style>
  <w:style w:type="paragraph" w:styleId="Footer">
    <w:name w:val="footer"/>
    <w:basedOn w:val="Normal"/>
    <w:link w:val="FooterChar"/>
    <w:uiPriority w:val="99"/>
    <w:unhideWhenUsed/>
    <w:rsid w:val="008E34B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E34BE"/>
  </w:style>
  <w:style w:type="paragraph" w:styleId="NormalWeb">
    <w:name w:val="Normal (Web)"/>
    <w:basedOn w:val="Normal"/>
    <w:uiPriority w:val="99"/>
    <w:unhideWhenUsed/>
    <w:rsid w:val="00BD420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en-GB"/>
      <w14:ligatures w14:val="none"/>
    </w:rPr>
  </w:style>
  <w:style w:type="paragraph" w:styleId="Caption">
    <w:name w:val="caption"/>
    <w:basedOn w:val="Normal"/>
    <w:next w:val="Normal"/>
    <w:uiPriority w:val="35"/>
    <w:unhideWhenUsed/>
    <w:qFormat/>
    <w:rsid w:val="00D44B8C"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character" w:styleId="UnresolvedMention">
    <w:name w:val="Unresolved Mention"/>
    <w:basedOn w:val="DefaultParagraphFont"/>
    <w:uiPriority w:val="99"/>
    <w:semiHidden/>
    <w:unhideWhenUsed/>
    <w:rsid w:val="00C24B5B"/>
    <w:rPr>
      <w:color w:val="605E5C"/>
      <w:shd w:val="clear" w:color="auto" w:fill="E1DFDD"/>
    </w:rPr>
  </w:style>
  <w:style w:type="character" w:customStyle="1" w:styleId="Heading1Char">
    <w:name w:val="Heading 1 Char"/>
    <w:basedOn w:val="DefaultParagraphFont"/>
    <w:link w:val="Heading1"/>
    <w:uiPriority w:val="9"/>
    <w:rsid w:val="00384016"/>
    <w:rPr>
      <w:rFonts w:asciiTheme="majorHAnsi" w:eastAsiaTheme="majorEastAsia" w:hAnsiTheme="majorHAnsi" w:cstheme="majorBidi"/>
      <w:color w:val="2F5496" w:themeColor="accent1" w:themeShade="BF"/>
      <w:kern w:val="0"/>
      <w:sz w:val="32"/>
      <w:szCs w:val="32"/>
      <w14:ligatures w14:val="none"/>
    </w:rPr>
  </w:style>
  <w:style w:type="character" w:customStyle="1" w:styleId="Heading2Char">
    <w:name w:val="Heading 2 Char"/>
    <w:basedOn w:val="DefaultParagraphFont"/>
    <w:link w:val="Heading2"/>
    <w:uiPriority w:val="9"/>
    <w:rsid w:val="00384016"/>
    <w:rPr>
      <w:rFonts w:asciiTheme="majorHAnsi" w:eastAsiaTheme="majorEastAsia" w:hAnsiTheme="majorHAnsi" w:cstheme="majorBidi"/>
      <w:color w:val="2F5496" w:themeColor="accent1" w:themeShade="BF"/>
      <w:kern w:val="0"/>
      <w:sz w:val="26"/>
      <w:szCs w:val="26"/>
      <w14:ligatures w14:val="none"/>
    </w:rPr>
  </w:style>
  <w:style w:type="character" w:customStyle="1" w:styleId="Heading3Char">
    <w:name w:val="Heading 3 Char"/>
    <w:basedOn w:val="DefaultParagraphFont"/>
    <w:link w:val="Heading3"/>
    <w:uiPriority w:val="9"/>
    <w:rsid w:val="00384016"/>
    <w:rPr>
      <w:rFonts w:asciiTheme="majorHAnsi" w:eastAsiaTheme="majorEastAsia" w:hAnsiTheme="majorHAnsi" w:cstheme="majorBidi"/>
      <w:color w:val="1F3763" w:themeColor="accent1" w:themeShade="7F"/>
      <w:kern w:val="0"/>
      <w:sz w:val="24"/>
      <w:szCs w:val="24"/>
      <w14:ligatures w14:val="none"/>
    </w:rPr>
  </w:style>
  <w:style w:type="character" w:customStyle="1" w:styleId="Heading4Char">
    <w:name w:val="Heading 4 Char"/>
    <w:basedOn w:val="DefaultParagraphFont"/>
    <w:link w:val="Heading4"/>
    <w:uiPriority w:val="9"/>
    <w:rsid w:val="00384016"/>
    <w:rPr>
      <w:rFonts w:asciiTheme="majorHAnsi" w:eastAsiaTheme="majorEastAsia" w:hAnsiTheme="majorHAnsi" w:cstheme="majorBidi"/>
      <w:i/>
      <w:iCs/>
      <w:color w:val="2F5496" w:themeColor="accent1" w:themeShade="BF"/>
      <w:kern w:val="0"/>
      <w14:ligatures w14:val="none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384016"/>
    <w:rPr>
      <w:rFonts w:asciiTheme="majorHAnsi" w:eastAsiaTheme="majorEastAsia" w:hAnsiTheme="majorHAnsi" w:cstheme="majorBidi"/>
      <w:color w:val="2F5496" w:themeColor="accent1" w:themeShade="BF"/>
      <w:kern w:val="0"/>
      <w14:ligatures w14:val="none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384016"/>
    <w:rPr>
      <w:rFonts w:asciiTheme="majorHAnsi" w:eastAsiaTheme="majorEastAsia" w:hAnsiTheme="majorHAnsi" w:cstheme="majorBidi"/>
      <w:color w:val="1F3763" w:themeColor="accent1" w:themeShade="7F"/>
      <w:kern w:val="0"/>
      <w14:ligatures w14:val="none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384016"/>
    <w:rPr>
      <w:rFonts w:asciiTheme="majorHAnsi" w:eastAsiaTheme="majorEastAsia" w:hAnsiTheme="majorHAnsi" w:cstheme="majorBidi"/>
      <w:i/>
      <w:iCs/>
      <w:color w:val="1F3763" w:themeColor="accent1" w:themeShade="7F"/>
      <w:kern w:val="0"/>
      <w14:ligatures w14:val="none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384016"/>
    <w:rPr>
      <w:rFonts w:asciiTheme="majorHAnsi" w:eastAsiaTheme="majorEastAsia" w:hAnsiTheme="majorHAnsi" w:cstheme="majorBidi"/>
      <w:color w:val="272727" w:themeColor="text1" w:themeTint="D8"/>
      <w:kern w:val="0"/>
      <w:sz w:val="21"/>
      <w:szCs w:val="21"/>
      <w14:ligatures w14:val="none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384016"/>
    <w:rPr>
      <w:rFonts w:asciiTheme="majorHAnsi" w:eastAsiaTheme="majorEastAsia" w:hAnsiTheme="majorHAnsi" w:cstheme="majorBidi"/>
      <w:i/>
      <w:iCs/>
      <w:color w:val="272727" w:themeColor="text1" w:themeTint="D8"/>
      <w:kern w:val="0"/>
      <w:sz w:val="21"/>
      <w:szCs w:val="21"/>
      <w14:ligatures w14:val="none"/>
    </w:rPr>
  </w:style>
  <w:style w:type="paragraph" w:customStyle="1" w:styleId="xmsonormal">
    <w:name w:val="x_msonormal"/>
    <w:basedOn w:val="Normal"/>
    <w:rsid w:val="00452EB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en-GB"/>
      <w14:ligatures w14:val="none"/>
    </w:rPr>
  </w:style>
  <w:style w:type="paragraph" w:customStyle="1" w:styleId="xmsolistparagraph">
    <w:name w:val="x_msolistparagraph"/>
    <w:basedOn w:val="Normal"/>
    <w:rsid w:val="00452EB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en-GB"/>
      <w14:ligatures w14:val="none"/>
    </w:rPr>
  </w:style>
  <w:style w:type="character" w:styleId="FollowedHyperlink">
    <w:name w:val="FollowedHyperlink"/>
    <w:basedOn w:val="DefaultParagraphFont"/>
    <w:uiPriority w:val="99"/>
    <w:semiHidden/>
    <w:unhideWhenUsed/>
    <w:rsid w:val="004F0F9F"/>
    <w:rPr>
      <w:color w:val="954F72" w:themeColor="followedHyperlink"/>
      <w:u w:val="single"/>
    </w:rPr>
  </w:style>
  <w:style w:type="table" w:customStyle="1" w:styleId="TableGrid1">
    <w:name w:val="Table Grid1"/>
    <w:basedOn w:val="TableNormal"/>
    <w:next w:val="TableGrid"/>
    <w:uiPriority w:val="59"/>
    <w:rsid w:val="00F36E37"/>
    <w:pPr>
      <w:spacing w:after="0" w:line="240" w:lineRule="auto"/>
    </w:pPr>
    <w:rPr>
      <w:kern w:val="0"/>
      <w14:ligatures w14:val="none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customStyle="1" w:styleId="Bodytext">
    <w:name w:val="Bodytext"/>
    <w:basedOn w:val="Normal"/>
    <w:link w:val="BodytextCar"/>
    <w:qFormat/>
    <w:rsid w:val="008650D0"/>
    <w:pPr>
      <w:spacing w:before="40" w:after="40" w:line="240" w:lineRule="auto"/>
      <w:outlineLvl w:val="0"/>
    </w:pPr>
    <w:rPr>
      <w:rFonts w:ascii="Calibri" w:eastAsia="Times New Roman" w:hAnsi="Calibri" w:cs="Times New Roman"/>
      <w:noProof/>
      <w:snapToGrid w:val="0"/>
      <w:kern w:val="28"/>
      <w14:ligatures w14:val="none"/>
    </w:rPr>
  </w:style>
  <w:style w:type="character" w:customStyle="1" w:styleId="BodytextCar">
    <w:name w:val="Bodytext Car"/>
    <w:basedOn w:val="DefaultParagraphFont"/>
    <w:link w:val="Bodytext"/>
    <w:locked/>
    <w:rsid w:val="008650D0"/>
    <w:rPr>
      <w:rFonts w:ascii="Calibri" w:eastAsia="Times New Roman" w:hAnsi="Calibri" w:cs="Times New Roman"/>
      <w:noProof/>
      <w:snapToGrid w:val="0"/>
      <w:kern w:val="28"/>
      <w14:ligatures w14:val="none"/>
    </w:rPr>
  </w:style>
  <w:style w:type="numbering" w:styleId="111111">
    <w:name w:val="Outline List 2"/>
    <w:basedOn w:val="NoList"/>
    <w:uiPriority w:val="99"/>
    <w:semiHidden/>
    <w:unhideWhenUsed/>
    <w:rsid w:val="00894458"/>
    <w:pPr>
      <w:numPr>
        <w:numId w:val="7"/>
      </w:numPr>
    </w:pPr>
  </w:style>
  <w:style w:type="paragraph" w:styleId="NoSpacing">
    <w:name w:val="No Spacing"/>
    <w:uiPriority w:val="1"/>
    <w:qFormat/>
    <w:rsid w:val="00793299"/>
    <w:pPr>
      <w:spacing w:after="0" w:line="240" w:lineRule="auto"/>
      <w:jc w:val="both"/>
    </w:pPr>
    <w:rPr>
      <w:kern w:val="0"/>
      <w14:ligatures w14:val="none"/>
    </w:rPr>
  </w:style>
  <w:style w:type="numbering" w:customStyle="1" w:styleId="CurrentList1">
    <w:name w:val="Current List1"/>
    <w:uiPriority w:val="99"/>
    <w:rsid w:val="00793299"/>
    <w:pPr>
      <w:numPr>
        <w:numId w:val="8"/>
      </w:numPr>
    </w:pPr>
  </w:style>
  <w:style w:type="numbering" w:customStyle="1" w:styleId="CurrentList7">
    <w:name w:val="Current List7"/>
    <w:uiPriority w:val="99"/>
    <w:rsid w:val="00793299"/>
  </w:style>
  <w:style w:type="character" w:styleId="Strong">
    <w:name w:val="Strong"/>
    <w:basedOn w:val="DefaultParagraphFont"/>
    <w:uiPriority w:val="22"/>
    <w:qFormat/>
    <w:rsid w:val="00793299"/>
    <w:rPr>
      <w:b/>
      <w:bCs/>
    </w:rPr>
  </w:style>
  <w:style w:type="character" w:customStyle="1" w:styleId="normaltextrun">
    <w:name w:val="normaltextrun"/>
    <w:basedOn w:val="DefaultParagraphFont"/>
    <w:rsid w:val="003962AE"/>
  </w:style>
  <w:style w:type="paragraph" w:styleId="PlainText">
    <w:name w:val="Plain Text"/>
    <w:basedOn w:val="Normal"/>
    <w:link w:val="PlainTextChar"/>
    <w:uiPriority w:val="99"/>
    <w:unhideWhenUsed/>
    <w:rsid w:val="00B97A3C"/>
    <w:pPr>
      <w:spacing w:after="0" w:line="240" w:lineRule="auto"/>
    </w:pPr>
    <w:rPr>
      <w:rFonts w:ascii="Calibri" w:eastAsia="Times New Roman" w:hAnsi="Calibri"/>
      <w:kern w:val="0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rsid w:val="00B97A3C"/>
    <w:rPr>
      <w:rFonts w:ascii="Calibri" w:eastAsia="Times New Roman" w:hAnsi="Calibri"/>
      <w:kern w:val="0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65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32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02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8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82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744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30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442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03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958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791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20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11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8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595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375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049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582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86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50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75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763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57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73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087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550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159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indico.cern.ch/category/17517/" TargetMode="External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s://indico.cern.ch/event/1480445/" TargetMode="External"/><Relationship Id="rId12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jpeg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image" Target="media/image2.jpeg"/><Relationship Id="rId4" Type="http://schemas.openxmlformats.org/officeDocument/2006/relationships/webSettings" Target="webSettings.xml"/><Relationship Id="rId9" Type="http://schemas.openxmlformats.org/officeDocument/2006/relationships/image" Target="media/image1.pn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226</TotalTime>
  <Pages>3</Pages>
  <Words>366</Words>
  <Characters>2088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Sonja Sandell</dc:creator>
  <cp:keywords/>
  <dc:description/>
  <cp:lastModifiedBy>Serco</cp:lastModifiedBy>
  <cp:revision>103</cp:revision>
  <cp:lastPrinted>2025-07-11T15:09:00Z</cp:lastPrinted>
  <dcterms:created xsi:type="dcterms:W3CDTF">2025-07-25T12:40:00Z</dcterms:created>
  <dcterms:modified xsi:type="dcterms:W3CDTF">2025-09-04T13:21:00Z</dcterms:modified>
</cp:coreProperties>
</file>