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Default="00420920" w:rsidP="002459D6">
      <w:pPr>
        <w:pStyle w:val="Titolo"/>
        <w:framePr w:w="0" w:hSpace="0" w:vSpace="0" w:wrap="auto" w:vAnchor="margin" w:hAnchor="text" w:xAlign="left" w:yAlign="inline"/>
      </w:pPr>
      <w:r>
        <w:t xml:space="preserve">Beam </w:t>
      </w:r>
      <w:r w:rsidR="00052DFD">
        <w:t>T</w:t>
      </w:r>
      <w:r>
        <w:t xml:space="preserve">ransport </w:t>
      </w:r>
      <w:r w:rsidR="00052DFD">
        <w:t>S</w:t>
      </w:r>
      <w:r>
        <w:t xml:space="preserve">ystem of ALPI-PIAVE </w:t>
      </w:r>
      <w:r w:rsidR="00052DFD">
        <w:t>A</w:t>
      </w:r>
      <w:r>
        <w:t xml:space="preserve">ccelerator’s </w:t>
      </w:r>
      <w:r w:rsidR="00052DFD">
        <w:t>C</w:t>
      </w:r>
      <w:r>
        <w:t>omplex at LNL EPICS B</w:t>
      </w:r>
      <w:r w:rsidR="00052DFD">
        <w:t>ased</w:t>
      </w:r>
    </w:p>
    <w:p w:rsidR="00535E52" w:rsidRPr="00535E52" w:rsidRDefault="00535E52" w:rsidP="00535E52"/>
    <w:p w:rsidR="002459D6" w:rsidRPr="00420920" w:rsidRDefault="00F603DF" w:rsidP="002459D6">
      <w:pPr>
        <w:pStyle w:val="Authors"/>
        <w:rPr>
          <w:lang w:val="it-IT"/>
        </w:rPr>
      </w:pPr>
      <w:r>
        <w:rPr>
          <w:lang w:val="it-IT"/>
        </w:rPr>
        <w:t xml:space="preserve">M. </w:t>
      </w:r>
      <w:proofErr w:type="spellStart"/>
      <w:r>
        <w:rPr>
          <w:lang w:val="it-IT"/>
        </w:rPr>
        <w:t>Mon</w:t>
      </w:r>
      <w:r w:rsidR="00420920" w:rsidRPr="00420920">
        <w:rPr>
          <w:lang w:val="it-IT"/>
        </w:rPr>
        <w:t>tis</w:t>
      </w:r>
      <w:proofErr w:type="spellEnd"/>
      <w:r w:rsidR="00420920" w:rsidRPr="00420920">
        <w:rPr>
          <w:lang w:val="it-IT"/>
        </w:rPr>
        <w:t xml:space="preserve">, </w:t>
      </w:r>
      <w:r w:rsidR="005F73B7" w:rsidRPr="00420920">
        <w:rPr>
          <w:lang w:val="it-IT"/>
        </w:rPr>
        <w:t xml:space="preserve">M. </w:t>
      </w:r>
      <w:proofErr w:type="spellStart"/>
      <w:r w:rsidR="005F73B7" w:rsidRPr="00420920">
        <w:rPr>
          <w:lang w:val="it-IT"/>
        </w:rPr>
        <w:t>Giacchini</w:t>
      </w:r>
      <w:proofErr w:type="spellEnd"/>
      <w:r w:rsidR="005F73B7" w:rsidRPr="00420920">
        <w:rPr>
          <w:lang w:val="it-IT"/>
        </w:rPr>
        <w:t>,</w:t>
      </w:r>
      <w:bookmarkStart w:id="0" w:name="_GoBack"/>
      <w:bookmarkEnd w:id="0"/>
      <w:r w:rsidR="002459D6" w:rsidRPr="00420920">
        <w:rPr>
          <w:lang w:val="it-IT"/>
        </w:rPr>
        <w:t xml:space="preserve"> </w:t>
      </w:r>
      <w:r w:rsidR="00420920" w:rsidRPr="00420920">
        <w:rPr>
          <w:rStyle w:val="MemberType"/>
          <w:lang w:val="it-IT"/>
        </w:rPr>
        <w:t>INFN - LNL</w:t>
      </w:r>
      <w:r w:rsidR="002459D6" w:rsidRPr="00420920">
        <w:rPr>
          <w:rStyle w:val="MemberType"/>
          <w:lang w:val="it-IT"/>
        </w:rPr>
        <w:t xml:space="preserve">, </w:t>
      </w:r>
      <w:r w:rsidR="00420920" w:rsidRPr="00420920">
        <w:rPr>
          <w:rStyle w:val="MemberType"/>
          <w:lang w:val="it-IT"/>
        </w:rPr>
        <w:t>Legnaro, PD, ITALY</w:t>
      </w:r>
    </w:p>
    <w:p w:rsidR="003A28E4" w:rsidRPr="00420920" w:rsidRDefault="003A28E4">
      <w:pPr>
        <w:rPr>
          <w:lang w:val="it-IT"/>
        </w:rPr>
        <w:sectPr w:rsidR="003A28E4" w:rsidRPr="00420920" w:rsidSect="00730BB2">
          <w:headerReference w:type="default" r:id="rId9"/>
          <w:type w:val="continuous"/>
          <w:pgSz w:w="12240" w:h="15840" w:code="1"/>
          <w:pgMar w:top="1080" w:right="936" w:bottom="1080" w:left="936" w:header="432" w:footer="432" w:gutter="0"/>
          <w:cols w:space="288"/>
        </w:sectPr>
      </w:pPr>
    </w:p>
    <w:p w:rsidR="003A28E4" w:rsidRDefault="003A28E4">
      <w:pPr>
        <w:pStyle w:val="Abstract"/>
      </w:pPr>
      <w:r>
        <w:lastRenderedPageBreak/>
        <w:footnoteReference w:customMarkFollows="1" w:id="1"/>
        <w:sym w:font="Symbol" w:char="F020"/>
      </w:r>
      <w:r>
        <w:rPr>
          <w:i/>
          <w:iCs/>
        </w:rPr>
        <w:t>Abstract</w:t>
      </w:r>
      <w:r w:rsidR="008A3799">
        <w:rPr>
          <w:i/>
          <w:iCs/>
        </w:rPr>
        <w:t>–</w:t>
      </w:r>
      <w:r w:rsidR="00052DFD" w:rsidRPr="00052DFD">
        <w:t xml:space="preserve"> The beam transport system of ALPI-PIAVE accelerators has been recently upgraded by migrating the control software to EPICS. The field systems is based on diagnostic and magnets. To reduce the upgrade costs the first system re-use the existing VME hardware used for data acquisition, while the motor controllers only have been replaced by new units developed in house. The second system is based on embedded </w:t>
      </w:r>
      <w:proofErr w:type="spellStart"/>
      <w:r w:rsidR="00052DFD" w:rsidRPr="00052DFD">
        <w:t>linux</w:t>
      </w:r>
      <w:proofErr w:type="spellEnd"/>
      <w:r w:rsidR="00052DFD" w:rsidRPr="00052DFD">
        <w:t xml:space="preserve"> boxes. The control software has been rebuilt from scratch using EPICS tools. The operator interface is based on CSS; a Channel Archiver Appliance has been installed to support the analysis of transport setup during tests of new beams. The whole Epics network is monitored using open sources tools, either various services, like deploy, automatic backup, log centralization relay on open sources </w:t>
      </w:r>
      <w:proofErr w:type="spellStart"/>
      <w:r w:rsidR="00052DFD" w:rsidRPr="00052DFD">
        <w:t>linux</w:t>
      </w:r>
      <w:proofErr w:type="spellEnd"/>
      <w:r w:rsidR="00052DFD" w:rsidRPr="00052DFD">
        <w:t xml:space="preserve"> project customized as necessary to our requirements</w:t>
      </w:r>
      <w:r w:rsidR="00137434" w:rsidRPr="004B1CF1">
        <w:t>.</w:t>
      </w:r>
    </w:p>
    <w:p w:rsidR="003A28E4" w:rsidRDefault="003A28E4">
      <w:pPr>
        <w:pStyle w:val="Titolo1"/>
        <w:rPr>
          <w:sz w:val="16"/>
        </w:rPr>
      </w:pPr>
      <w:r>
        <w:t>I</w:t>
      </w:r>
      <w:r>
        <w:rPr>
          <w:sz w:val="16"/>
        </w:rPr>
        <w:t>NTRODUCTION</w:t>
      </w:r>
    </w:p>
    <w:p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rsidR="00EE3789" w:rsidRDefault="003A28E4" w:rsidP="001A717C">
      <w:pPr>
        <w:pStyle w:val="Corpotesto"/>
        <w:ind w:firstLine="0"/>
      </w:pPr>
      <w:r>
        <w:rPr>
          <w:smallCaps/>
        </w:rPr>
        <w:t>h</w:t>
      </w:r>
      <w:r w:rsidR="00EE3789">
        <w:rPr>
          <w:smallCaps/>
        </w:rPr>
        <w:t>e</w:t>
      </w:r>
      <w:r>
        <w:t xml:space="preserve"> </w:t>
      </w:r>
      <w:r w:rsidR="00EE3789">
        <w:t>b</w:t>
      </w:r>
      <w:r w:rsidR="00EE3789" w:rsidRPr="00EE3789">
        <w:t xml:space="preserve">eam </w:t>
      </w:r>
      <w:r w:rsidR="00EE3789">
        <w:t>transport</w:t>
      </w:r>
      <w:r w:rsidR="00EE3789" w:rsidRPr="00EE3789">
        <w:t xml:space="preserve"> system is a critical task for managing the accelerator complex, because it is the first stage where scientists and operators understand machine status and execute the operations required to provide the desired beam.</w:t>
      </w:r>
      <w:r w:rsidR="00EE3789">
        <w:t xml:space="preserve"> It</w:t>
      </w:r>
      <w:r w:rsidR="00052DFD">
        <w:t xml:space="preserve"> i</w:t>
      </w:r>
      <w:r w:rsidR="00EE3789">
        <w:t xml:space="preserve">s </w:t>
      </w:r>
      <w:r w:rsidR="00052DFD">
        <w:t xml:space="preserve">composed by </w:t>
      </w:r>
      <w:r w:rsidR="00052DFD">
        <w:rPr>
          <w:rStyle w:val="shorttext"/>
          <w:lang w:val="en"/>
        </w:rPr>
        <w:t>interceptive</w:t>
      </w:r>
      <w:r w:rsidR="00EE3789">
        <w:t xml:space="preserve"> diagnostic</w:t>
      </w:r>
      <w:r w:rsidR="00052DFD">
        <w:t>s</w:t>
      </w:r>
      <w:r w:rsidR="00EE3789">
        <w:t xml:space="preserve"> </w:t>
      </w:r>
      <w:r w:rsidR="00052DFD">
        <w:t>based on VME hardware</w:t>
      </w:r>
      <w:r w:rsidR="00EE3789">
        <w:t xml:space="preserve"> and lens (magnets and </w:t>
      </w:r>
      <w:proofErr w:type="spellStart"/>
      <w:r w:rsidR="00EE3789">
        <w:t>steereres</w:t>
      </w:r>
      <w:proofErr w:type="spellEnd"/>
      <w:r w:rsidR="00EE3789">
        <w:t>)</w:t>
      </w:r>
      <w:r w:rsidR="00052DFD">
        <w:t xml:space="preserve"> which are managed by embedded PCs;</w:t>
      </w:r>
      <w:r w:rsidR="00EE3789">
        <w:t xml:space="preserve"> more than this it relay</w:t>
      </w:r>
      <w:r w:rsidR="00052DFD">
        <w:t>s</w:t>
      </w:r>
      <w:r w:rsidR="00EE3789">
        <w:t xml:space="preserve"> on other essential control system tools: archiving, backup/restore configurations </w:t>
      </w:r>
      <w:r w:rsidR="006D0130">
        <w:t xml:space="preserve">etc. </w:t>
      </w:r>
      <w:r w:rsidR="00EE3789">
        <w:t>(</w:t>
      </w:r>
      <w:r w:rsidR="00B40265">
        <w:t>Fig 1</w:t>
      </w:r>
      <w:r w:rsidR="00EE3789">
        <w:t>)</w:t>
      </w:r>
    </w:p>
    <w:p w:rsidR="00EE3789" w:rsidRDefault="00EE3789" w:rsidP="001A717C">
      <w:pPr>
        <w:pStyle w:val="Corpotesto"/>
        <w:ind w:firstLine="0"/>
      </w:pPr>
    </w:p>
    <w:p w:rsidR="00EE3789" w:rsidRDefault="00EE3789" w:rsidP="001A717C">
      <w:pPr>
        <w:pStyle w:val="Corpotesto"/>
        <w:ind w:firstLine="0"/>
      </w:pPr>
      <w:r>
        <w:rPr>
          <w:noProof/>
          <w:kern w:val="16"/>
        </w:rPr>
        <w:drawing>
          <wp:inline distT="0" distB="0" distL="0" distR="0" wp14:anchorId="24F358B8" wp14:editId="269F4AAF">
            <wp:extent cx="2833818" cy="2125363"/>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37630" cy="2128222"/>
                    </a:xfrm>
                    <a:prstGeom prst="rect">
                      <a:avLst/>
                    </a:prstGeom>
                    <a:noFill/>
                  </pic:spPr>
                </pic:pic>
              </a:graphicData>
            </a:graphic>
          </wp:inline>
        </w:drawing>
      </w:r>
    </w:p>
    <w:p w:rsidR="00EE3789" w:rsidRDefault="00EE3789" w:rsidP="00EE3789">
      <w:pPr>
        <w:pStyle w:val="Rientrocorpodeltesto"/>
        <w:rPr>
          <w:kern w:val="16"/>
        </w:rPr>
      </w:pPr>
    </w:p>
    <w:p w:rsidR="00EE3789" w:rsidRDefault="00EE3789" w:rsidP="00EE3789">
      <w:pPr>
        <w:pStyle w:val="Rientrocorpodeltesto"/>
        <w:jc w:val="center"/>
        <w:rPr>
          <w:kern w:val="16"/>
        </w:rPr>
      </w:pPr>
      <w:r w:rsidRPr="004A4577">
        <w:rPr>
          <w:kern w:val="16"/>
        </w:rPr>
        <w:t>Fi</w:t>
      </w:r>
      <w:r w:rsidR="00052DFD">
        <w:rPr>
          <w:kern w:val="16"/>
        </w:rPr>
        <w:t>g</w:t>
      </w:r>
      <w:r w:rsidRPr="004A4577">
        <w:rPr>
          <w:kern w:val="16"/>
        </w:rPr>
        <w:t xml:space="preserve"> 1: </w:t>
      </w:r>
      <w:r w:rsidR="00052DFD">
        <w:rPr>
          <w:kern w:val="16"/>
        </w:rPr>
        <w:t xml:space="preserve"> </w:t>
      </w:r>
      <w:r>
        <w:rPr>
          <w:kern w:val="16"/>
        </w:rPr>
        <w:t>PIAVE-ALPI complex</w:t>
      </w:r>
      <w:r w:rsidRPr="004A4577">
        <w:rPr>
          <w:kern w:val="16"/>
        </w:rPr>
        <w:t>.</w:t>
      </w:r>
    </w:p>
    <w:p w:rsidR="00EE3789" w:rsidRDefault="00EE3789" w:rsidP="001A717C">
      <w:pPr>
        <w:pStyle w:val="Corpotesto"/>
        <w:ind w:firstLine="0"/>
      </w:pPr>
    </w:p>
    <w:p w:rsidR="00F603DF" w:rsidRDefault="00FB7A6F" w:rsidP="00F603DF">
      <w:pPr>
        <w:pStyle w:val="Corpotesto"/>
        <w:rPr>
          <w:kern w:val="16"/>
        </w:rPr>
      </w:pPr>
      <w:r>
        <w:rPr>
          <w:kern w:val="16"/>
        </w:rPr>
        <w:t>The beam diagnostics system for</w:t>
      </w:r>
      <w:r w:rsidR="006D0130" w:rsidRPr="00D5002D">
        <w:rPr>
          <w:kern w:val="16"/>
        </w:rPr>
        <w:t xml:space="preserve"> ALPI-PIAVE accelerators has been upgraded </w:t>
      </w:r>
      <w:r w:rsidR="00B40265">
        <w:rPr>
          <w:kern w:val="16"/>
        </w:rPr>
        <w:t xml:space="preserve">two years ago </w:t>
      </w:r>
      <w:r w:rsidR="006D0130" w:rsidRPr="00D5002D">
        <w:rPr>
          <w:kern w:val="16"/>
        </w:rPr>
        <w:t>by migrating the control software to EPICS</w:t>
      </w:r>
      <w:r w:rsidR="006D0130">
        <w:rPr>
          <w:kern w:val="16"/>
        </w:rPr>
        <w:t>[1]</w:t>
      </w:r>
      <w:r>
        <w:rPr>
          <w:kern w:val="16"/>
        </w:rPr>
        <w:t>. The system has</w:t>
      </w:r>
      <w:r w:rsidR="006D0130" w:rsidRPr="00D5002D">
        <w:rPr>
          <w:kern w:val="16"/>
        </w:rPr>
        <w:t xml:space="preserve"> based on 40 modules</w:t>
      </w:r>
      <w:r>
        <w:rPr>
          <w:kern w:val="16"/>
        </w:rPr>
        <w:t>, where</w:t>
      </w:r>
      <w:r w:rsidR="006D0130" w:rsidRPr="00D5002D">
        <w:rPr>
          <w:kern w:val="16"/>
        </w:rPr>
        <w:t xml:space="preserve"> each </w:t>
      </w:r>
      <w:r>
        <w:rPr>
          <w:kern w:val="16"/>
        </w:rPr>
        <w:t>module</w:t>
      </w:r>
      <w:r w:rsidR="006D0130" w:rsidRPr="00D5002D">
        <w:rPr>
          <w:kern w:val="16"/>
        </w:rPr>
        <w:t xml:space="preserve"> </w:t>
      </w:r>
      <w:proofErr w:type="spellStart"/>
      <w:r w:rsidR="006D0130" w:rsidRPr="00D5002D">
        <w:rPr>
          <w:kern w:val="16"/>
        </w:rPr>
        <w:t>inclu</w:t>
      </w:r>
      <w:r>
        <w:rPr>
          <w:kern w:val="16"/>
        </w:rPr>
        <w:t>es</w:t>
      </w:r>
      <w:proofErr w:type="spellEnd"/>
      <w:r w:rsidR="006D0130" w:rsidRPr="00D5002D">
        <w:rPr>
          <w:kern w:val="16"/>
        </w:rPr>
        <w:t xml:space="preserve"> a Faraday cup and a beam profiler</w:t>
      </w:r>
      <w:r>
        <w:rPr>
          <w:kern w:val="16"/>
        </w:rPr>
        <w:t>.</w:t>
      </w:r>
      <w:r w:rsidR="006D0130" w:rsidRPr="00D5002D">
        <w:rPr>
          <w:kern w:val="16"/>
        </w:rPr>
        <w:t xml:space="preserve"> </w:t>
      </w:r>
      <w:r w:rsidR="006D0130" w:rsidRPr="00D5002D">
        <w:rPr>
          <w:kern w:val="16"/>
        </w:rPr>
        <w:lastRenderedPageBreak/>
        <w:t>The device's insertion is controlled by stepper motors in ALPI and by pne</w:t>
      </w:r>
      <w:r w:rsidR="006D0130">
        <w:rPr>
          <w:kern w:val="16"/>
        </w:rPr>
        <w:t>u</w:t>
      </w:r>
      <w:r w:rsidR="006D0130" w:rsidRPr="00D5002D">
        <w:rPr>
          <w:kern w:val="16"/>
        </w:rPr>
        <w:t xml:space="preserve">matic valves in PIAVE. To reduce the upgrade costs the existing VME hardware used for data acquisition has been left unchanged, while the motor controllers only have been replaced by new units developed in </w:t>
      </w:r>
      <w:r>
        <w:rPr>
          <w:kern w:val="16"/>
        </w:rPr>
        <w:t>the laboratory</w:t>
      </w:r>
      <w:r w:rsidR="006D0130" w:rsidRPr="00D5002D">
        <w:rPr>
          <w:kern w:val="16"/>
        </w:rPr>
        <w:t>.</w:t>
      </w:r>
      <w:r w:rsidR="00F603DF" w:rsidRPr="00F603DF">
        <w:rPr>
          <w:kern w:val="16"/>
        </w:rPr>
        <w:t xml:space="preserve"> </w:t>
      </w:r>
    </w:p>
    <w:p w:rsidR="00F603DF" w:rsidRDefault="00F603DF" w:rsidP="00F603DF">
      <w:pPr>
        <w:pStyle w:val="Corpotesto"/>
        <w:rPr>
          <w:kern w:val="16"/>
        </w:rPr>
      </w:pPr>
      <w:r w:rsidRPr="00F603DF">
        <w:rPr>
          <w:kern w:val="16"/>
        </w:rPr>
        <w:t xml:space="preserve">The previous </w:t>
      </w:r>
      <w:r>
        <w:rPr>
          <w:kern w:val="16"/>
        </w:rPr>
        <w:t xml:space="preserve">lenses </w:t>
      </w:r>
      <w:r w:rsidRPr="00F603DF">
        <w:rPr>
          <w:kern w:val="16"/>
        </w:rPr>
        <w:t xml:space="preserve">system </w:t>
      </w:r>
      <w:r w:rsidR="00B40265">
        <w:rPr>
          <w:kern w:val="16"/>
        </w:rPr>
        <w:t xml:space="preserve">(magnets power supplies, </w:t>
      </w:r>
      <w:proofErr w:type="spellStart"/>
      <w:r w:rsidR="00B40265">
        <w:rPr>
          <w:kern w:val="16"/>
        </w:rPr>
        <w:t>ste</w:t>
      </w:r>
      <w:r w:rsidR="00052DFD">
        <w:rPr>
          <w:kern w:val="16"/>
        </w:rPr>
        <w:t>e</w:t>
      </w:r>
      <w:r w:rsidR="00B40265">
        <w:rPr>
          <w:kern w:val="16"/>
        </w:rPr>
        <w:t>rers</w:t>
      </w:r>
      <w:proofErr w:type="spellEnd"/>
      <w:r w:rsidR="00B40265">
        <w:rPr>
          <w:kern w:val="16"/>
        </w:rPr>
        <w:t xml:space="preserve"> etc.) </w:t>
      </w:r>
      <w:r w:rsidRPr="00F603DF">
        <w:rPr>
          <w:kern w:val="16"/>
        </w:rPr>
        <w:t>was based on terminal servers</w:t>
      </w:r>
      <w:r w:rsidR="00FB7A6F">
        <w:rPr>
          <w:kern w:val="16"/>
        </w:rPr>
        <w:t>:</w:t>
      </w:r>
      <w:r w:rsidRPr="00F603DF">
        <w:rPr>
          <w:kern w:val="16"/>
        </w:rPr>
        <w:t xml:space="preserve"> </w:t>
      </w:r>
      <w:r w:rsidR="00FB7A6F">
        <w:rPr>
          <w:kern w:val="16"/>
        </w:rPr>
        <w:t>p</w:t>
      </w:r>
      <w:r w:rsidRPr="00F603DF">
        <w:rPr>
          <w:kern w:val="16"/>
        </w:rPr>
        <w:t xml:space="preserve">ower supplies were connected to the terminal server </w:t>
      </w:r>
      <w:r w:rsidR="00FB7A6F">
        <w:rPr>
          <w:kern w:val="16"/>
        </w:rPr>
        <w:t>through</w:t>
      </w:r>
      <w:r w:rsidRPr="00F603DF">
        <w:rPr>
          <w:kern w:val="16"/>
        </w:rPr>
        <w:t xml:space="preserve"> serial interfaces to the central control workstation server. </w:t>
      </w:r>
      <w:r w:rsidR="00FB7A6F">
        <w:rPr>
          <w:kern w:val="16"/>
        </w:rPr>
        <w:t>I</w:t>
      </w:r>
      <w:r w:rsidRPr="00F603DF">
        <w:rPr>
          <w:kern w:val="16"/>
        </w:rPr>
        <w:t xml:space="preserve">n this </w:t>
      </w:r>
      <w:r w:rsidR="00FB7A6F">
        <w:rPr>
          <w:kern w:val="16"/>
        </w:rPr>
        <w:t>last machine, a C program run</w:t>
      </w:r>
      <w:r w:rsidRPr="00F603DF">
        <w:rPr>
          <w:kern w:val="16"/>
        </w:rPr>
        <w:t xml:space="preserve"> to manage the communications, and ma</w:t>
      </w:r>
      <w:r w:rsidR="00FB7A6F">
        <w:rPr>
          <w:kern w:val="16"/>
        </w:rPr>
        <w:t>de</w:t>
      </w:r>
      <w:r w:rsidRPr="00F603DF">
        <w:rPr>
          <w:kern w:val="16"/>
        </w:rPr>
        <w:t xml:space="preserve"> available the Graphical User Interface (GUI) to the operators. </w:t>
      </w:r>
      <w:r>
        <w:rPr>
          <w:kern w:val="16"/>
        </w:rPr>
        <w:t xml:space="preserve"> </w:t>
      </w:r>
      <w:r w:rsidRPr="00F603DF">
        <w:rPr>
          <w:kern w:val="16"/>
        </w:rPr>
        <w:t>This architecture force</w:t>
      </w:r>
      <w:r w:rsidR="00FB7A6F">
        <w:rPr>
          <w:kern w:val="16"/>
        </w:rPr>
        <w:t>d</w:t>
      </w:r>
      <w:r w:rsidRPr="00F603DF">
        <w:rPr>
          <w:kern w:val="16"/>
        </w:rPr>
        <w:t xml:space="preserve"> user</w:t>
      </w:r>
      <w:r w:rsidR="00FB7A6F">
        <w:rPr>
          <w:kern w:val="16"/>
        </w:rPr>
        <w:t>s</w:t>
      </w:r>
      <w:r w:rsidRPr="00F603DF">
        <w:rPr>
          <w:kern w:val="16"/>
        </w:rPr>
        <w:t xml:space="preserve"> to </w:t>
      </w:r>
      <w:r w:rsidR="00FB7A6F">
        <w:rPr>
          <w:kern w:val="16"/>
        </w:rPr>
        <w:t>operate</w:t>
      </w:r>
      <w:r w:rsidRPr="00F603DF">
        <w:rPr>
          <w:kern w:val="16"/>
        </w:rPr>
        <w:t xml:space="preserve"> only one GUI interface per time. The communication interface itself realize</w:t>
      </w:r>
      <w:r w:rsidR="00FB7A6F">
        <w:rPr>
          <w:kern w:val="16"/>
        </w:rPr>
        <w:t>d</w:t>
      </w:r>
      <w:r w:rsidRPr="00F603DF">
        <w:rPr>
          <w:kern w:val="16"/>
        </w:rPr>
        <w:t xml:space="preserve"> sub-groups </w:t>
      </w:r>
      <w:r w:rsidR="00FB7A6F">
        <w:rPr>
          <w:kern w:val="16"/>
        </w:rPr>
        <w:t>connected</w:t>
      </w:r>
      <w:r w:rsidRPr="00F603DF">
        <w:rPr>
          <w:kern w:val="16"/>
        </w:rPr>
        <w:t xml:space="preserve"> on terminal servers </w:t>
      </w:r>
      <w:r w:rsidR="00FB7A6F">
        <w:rPr>
          <w:kern w:val="16"/>
        </w:rPr>
        <w:t>with RS422 protocol. T</w:t>
      </w:r>
      <w:r w:rsidRPr="00F603DF">
        <w:rPr>
          <w:kern w:val="16"/>
        </w:rPr>
        <w:t xml:space="preserve">his </w:t>
      </w:r>
      <w:r w:rsidR="00FB7A6F">
        <w:rPr>
          <w:kern w:val="16"/>
        </w:rPr>
        <w:t>configuration</w:t>
      </w:r>
      <w:r w:rsidRPr="00F603DF">
        <w:rPr>
          <w:kern w:val="16"/>
        </w:rPr>
        <w:t xml:space="preserve"> suddenly </w:t>
      </w:r>
      <w:r w:rsidR="00FB7A6F">
        <w:rPr>
          <w:kern w:val="16"/>
        </w:rPr>
        <w:t xml:space="preserve">provided </w:t>
      </w:r>
      <w:r w:rsidRPr="00F603DF">
        <w:rPr>
          <w:kern w:val="16"/>
        </w:rPr>
        <w:t xml:space="preserve">communication problems in case of faults of only one power supply on the chain. </w:t>
      </w:r>
      <w:r>
        <w:rPr>
          <w:kern w:val="16"/>
        </w:rPr>
        <w:t xml:space="preserve"> </w:t>
      </w:r>
      <w:r w:rsidRPr="00F603DF">
        <w:rPr>
          <w:kern w:val="16"/>
        </w:rPr>
        <w:t xml:space="preserve">Basing on this experience and </w:t>
      </w:r>
      <w:r w:rsidR="00FB7A6F">
        <w:rPr>
          <w:kern w:val="16"/>
        </w:rPr>
        <w:t>using the features provided by</w:t>
      </w:r>
      <w:r w:rsidRPr="00F603DF">
        <w:rPr>
          <w:kern w:val="16"/>
        </w:rPr>
        <w:t xml:space="preserve"> </w:t>
      </w:r>
      <w:r w:rsidR="00FB7A6F">
        <w:rPr>
          <w:kern w:val="16"/>
        </w:rPr>
        <w:t xml:space="preserve">an </w:t>
      </w:r>
      <w:r w:rsidRPr="00F603DF">
        <w:rPr>
          <w:kern w:val="16"/>
        </w:rPr>
        <w:t xml:space="preserve">EPICS </w:t>
      </w:r>
      <w:r w:rsidR="00FB7A6F">
        <w:rPr>
          <w:kern w:val="16"/>
        </w:rPr>
        <w:t>base</w:t>
      </w:r>
      <w:r w:rsidR="00670246">
        <w:rPr>
          <w:kern w:val="16"/>
        </w:rPr>
        <w:t>d</w:t>
      </w:r>
      <w:r w:rsidR="00FB7A6F">
        <w:rPr>
          <w:kern w:val="16"/>
        </w:rPr>
        <w:t xml:space="preserve"> </w:t>
      </w:r>
      <w:r w:rsidRPr="00F603DF">
        <w:rPr>
          <w:kern w:val="16"/>
        </w:rPr>
        <w:t>architecture</w:t>
      </w:r>
      <w:r w:rsidR="00FB7A6F">
        <w:rPr>
          <w:kern w:val="16"/>
        </w:rPr>
        <w:t>,</w:t>
      </w:r>
      <w:r w:rsidRPr="00F603DF">
        <w:rPr>
          <w:kern w:val="16"/>
        </w:rPr>
        <w:t xml:space="preserve"> the new system should have a great granularity, where, the communication shouldn’t be concentrate, </w:t>
      </w:r>
      <w:r w:rsidR="00670246">
        <w:rPr>
          <w:kern w:val="16"/>
        </w:rPr>
        <w:t xml:space="preserve">and </w:t>
      </w:r>
      <w:r w:rsidRPr="00F603DF">
        <w:rPr>
          <w:kern w:val="16"/>
        </w:rPr>
        <w:t xml:space="preserve"> the GUIs could be duplicated and </w:t>
      </w:r>
      <w:r w:rsidR="00670246">
        <w:rPr>
          <w:kern w:val="16"/>
        </w:rPr>
        <w:t>distributed</w:t>
      </w:r>
      <w:r w:rsidRPr="00F603DF">
        <w:rPr>
          <w:kern w:val="16"/>
        </w:rPr>
        <w:t xml:space="preserve"> without effort</w:t>
      </w:r>
      <w:r w:rsidR="00670246">
        <w:rPr>
          <w:kern w:val="16"/>
        </w:rPr>
        <w:t xml:space="preserve"> on the entire facility</w:t>
      </w:r>
      <w:r w:rsidRPr="00F603DF">
        <w:rPr>
          <w:kern w:val="16"/>
        </w:rPr>
        <w:t>.</w:t>
      </w:r>
      <w:r w:rsidR="006D0130" w:rsidRPr="00D5002D">
        <w:rPr>
          <w:kern w:val="16"/>
        </w:rPr>
        <w:t xml:space="preserve"> </w:t>
      </w:r>
    </w:p>
    <w:p w:rsidR="00F603DF" w:rsidRDefault="006D0130" w:rsidP="00F603DF">
      <w:pPr>
        <w:pStyle w:val="Corpotesto"/>
        <w:rPr>
          <w:kern w:val="16"/>
        </w:rPr>
      </w:pPr>
      <w:r w:rsidRPr="00D5002D">
        <w:rPr>
          <w:kern w:val="16"/>
        </w:rPr>
        <w:t xml:space="preserve">The control software </w:t>
      </w:r>
      <w:r w:rsidR="00F603DF">
        <w:rPr>
          <w:kern w:val="16"/>
        </w:rPr>
        <w:t xml:space="preserve">for both systems, </w:t>
      </w:r>
      <w:r w:rsidRPr="00D5002D">
        <w:rPr>
          <w:kern w:val="16"/>
        </w:rPr>
        <w:t xml:space="preserve">has been rebuilt from scratch using EPICS tools. The operator interface is based on </w:t>
      </w:r>
      <w:r w:rsidR="001B253B">
        <w:rPr>
          <w:kern w:val="16"/>
        </w:rPr>
        <w:t>Control System Studio (</w:t>
      </w:r>
      <w:r w:rsidRPr="00E55A5A">
        <w:rPr>
          <w:i/>
          <w:kern w:val="16"/>
        </w:rPr>
        <w:t>CSS</w:t>
      </w:r>
      <w:r w:rsidR="001B253B">
        <w:rPr>
          <w:kern w:val="16"/>
        </w:rPr>
        <w:t>)</w:t>
      </w:r>
      <w:r w:rsidR="000C5197">
        <w:rPr>
          <w:kern w:val="16"/>
        </w:rPr>
        <w:t xml:space="preserve"> while</w:t>
      </w:r>
      <w:r w:rsidRPr="00D5002D">
        <w:rPr>
          <w:kern w:val="16"/>
        </w:rPr>
        <w:t xml:space="preserve"> a Channel Archiver based on </w:t>
      </w:r>
      <w:r>
        <w:rPr>
          <w:kern w:val="16"/>
        </w:rPr>
        <w:t>PostgreSQL[2]</w:t>
      </w:r>
      <w:r w:rsidR="00FE163A">
        <w:rPr>
          <w:kern w:val="16"/>
        </w:rPr>
        <w:t xml:space="preserve"> relational database</w:t>
      </w:r>
      <w:r w:rsidRPr="00D5002D">
        <w:rPr>
          <w:kern w:val="16"/>
        </w:rPr>
        <w:t xml:space="preserve"> has been installed to support the analysis of transport setup during tests of new beams</w:t>
      </w:r>
      <w:r w:rsidR="00F603DF">
        <w:rPr>
          <w:kern w:val="16"/>
        </w:rPr>
        <w:t>.</w:t>
      </w:r>
    </w:p>
    <w:p w:rsidR="00B40265" w:rsidRDefault="00B40265" w:rsidP="00F603DF">
      <w:pPr>
        <w:pStyle w:val="Corpotesto"/>
        <w:rPr>
          <w:kern w:val="16"/>
        </w:rPr>
      </w:pPr>
      <w:r>
        <w:rPr>
          <w:kern w:val="16"/>
        </w:rPr>
        <w:t>A giant monitor based on 52” TV, resume</w:t>
      </w:r>
      <w:r w:rsidR="00FE163A">
        <w:rPr>
          <w:kern w:val="16"/>
        </w:rPr>
        <w:t>s</w:t>
      </w:r>
      <w:r>
        <w:rPr>
          <w:kern w:val="16"/>
        </w:rPr>
        <w:t xml:space="preserve"> the s</w:t>
      </w:r>
      <w:r w:rsidR="00FE163A">
        <w:rPr>
          <w:kern w:val="16"/>
        </w:rPr>
        <w:t>t</w:t>
      </w:r>
      <w:r>
        <w:rPr>
          <w:kern w:val="16"/>
        </w:rPr>
        <w:t>atus of overall machine and has been placed in the control room (</w:t>
      </w:r>
      <w:r w:rsidR="008E6797">
        <w:rPr>
          <w:kern w:val="16"/>
        </w:rPr>
        <w:t>Fig</w:t>
      </w:r>
      <w:r>
        <w:rPr>
          <w:kern w:val="16"/>
        </w:rPr>
        <w:t xml:space="preserve"> 2).</w:t>
      </w:r>
    </w:p>
    <w:p w:rsidR="00F603DF" w:rsidRDefault="00B40265" w:rsidP="00F603DF">
      <w:pPr>
        <w:pStyle w:val="Corpotesto"/>
        <w:rPr>
          <w:kern w:val="16"/>
        </w:rPr>
      </w:pPr>
      <w:r>
        <w:rPr>
          <w:noProof/>
        </w:rPr>
        <w:drawing>
          <wp:inline distT="0" distB="0" distL="0" distR="0" wp14:anchorId="5ABA88DE" wp14:editId="412190E7">
            <wp:extent cx="3301297" cy="19494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3085" cy="1950506"/>
                    </a:xfrm>
                    <a:prstGeom prst="rect">
                      <a:avLst/>
                    </a:prstGeom>
                    <a:noFill/>
                  </pic:spPr>
                </pic:pic>
              </a:graphicData>
            </a:graphic>
          </wp:inline>
        </w:drawing>
      </w:r>
    </w:p>
    <w:p w:rsidR="00B40265" w:rsidRDefault="00B40265" w:rsidP="00B40265">
      <w:pPr>
        <w:pStyle w:val="Corpotesto"/>
        <w:ind w:firstLine="0"/>
      </w:pPr>
    </w:p>
    <w:p w:rsidR="00B40265" w:rsidRDefault="00B40265" w:rsidP="00B40265">
      <w:pPr>
        <w:pStyle w:val="Rientrocorpodeltesto"/>
        <w:rPr>
          <w:kern w:val="16"/>
        </w:rPr>
      </w:pPr>
    </w:p>
    <w:p w:rsidR="00B40265" w:rsidRDefault="00533C85" w:rsidP="00B40265">
      <w:pPr>
        <w:pStyle w:val="Rientrocorpodeltesto"/>
        <w:jc w:val="center"/>
        <w:rPr>
          <w:kern w:val="16"/>
        </w:rPr>
      </w:pPr>
      <w:r>
        <w:rPr>
          <w:kern w:val="16"/>
        </w:rPr>
        <w:t>Fig</w:t>
      </w:r>
      <w:r w:rsidR="00B40265" w:rsidRPr="004A4577">
        <w:rPr>
          <w:kern w:val="16"/>
        </w:rPr>
        <w:t xml:space="preserve"> </w:t>
      </w:r>
      <w:r w:rsidR="00B40265">
        <w:rPr>
          <w:kern w:val="16"/>
        </w:rPr>
        <w:t>2</w:t>
      </w:r>
      <w:r w:rsidR="00B40265" w:rsidRPr="004A4577">
        <w:rPr>
          <w:kern w:val="16"/>
        </w:rPr>
        <w:t xml:space="preserve">: </w:t>
      </w:r>
      <w:r>
        <w:rPr>
          <w:kern w:val="16"/>
        </w:rPr>
        <w:t xml:space="preserve"> </w:t>
      </w:r>
      <w:r w:rsidR="00B40265">
        <w:rPr>
          <w:kern w:val="16"/>
        </w:rPr>
        <w:t>Beam Transport monitor.</w:t>
      </w:r>
    </w:p>
    <w:p w:rsidR="00B40265" w:rsidRDefault="00B40265" w:rsidP="00F603DF">
      <w:pPr>
        <w:pStyle w:val="Corpotesto"/>
        <w:rPr>
          <w:kern w:val="16"/>
        </w:rPr>
      </w:pPr>
    </w:p>
    <w:p w:rsidR="00E76108" w:rsidRDefault="005912EC" w:rsidP="004B1CF1">
      <w:pPr>
        <w:pStyle w:val="Titolo1"/>
      </w:pPr>
      <w:r>
        <w:lastRenderedPageBreak/>
        <w:t>diagnostic system</w:t>
      </w:r>
    </w:p>
    <w:p w:rsidR="004373A9" w:rsidRDefault="00A23C4B" w:rsidP="004373A9">
      <w:pPr>
        <w:pStyle w:val="Corpotesto"/>
      </w:pPr>
      <w:r>
        <w:t>The</w:t>
      </w:r>
      <w:r w:rsidR="00B40265">
        <w:t xml:space="preserve"> ALPI-PIAVE diagnostics environment is composed by 48 diagnostics boxes installed along the apparatus containing, each one, a faraday cup and a couple of grids (horizontal and verti</w:t>
      </w:r>
      <w:r w:rsidR="004373A9">
        <w:t>cal)  where every single grid has</w:t>
      </w:r>
      <w:r w:rsidR="00B40265">
        <w:t xml:space="preserve"> made of 40 wires. To avoid white noise inducted by cables, current signals are converted to volta</w:t>
      </w:r>
      <w:r w:rsidR="004373A9">
        <w:t>ge next to the diagnostics box.</w:t>
      </w:r>
    </w:p>
    <w:p w:rsidR="004373A9" w:rsidRDefault="00B40265" w:rsidP="004373A9">
      <w:pPr>
        <w:pStyle w:val="Corpotesto"/>
      </w:pPr>
      <w:r>
        <w:t>After the conversion</w:t>
      </w:r>
      <w:r w:rsidR="004373A9">
        <w:t xml:space="preserve"> step</w:t>
      </w:r>
      <w:r>
        <w:t>, grid signals are multiplexed and serialized before the transport to the acquisition system composed by an ADC card installed in VME crates.</w:t>
      </w:r>
      <w:r w:rsidR="004373A9">
        <w:t xml:space="preserve"> </w:t>
      </w:r>
      <w:r>
        <w:t xml:space="preserve">The multiplexer is driven by a counter whose clock is generated by the ADC itself, </w:t>
      </w:r>
      <w:r w:rsidR="004373A9">
        <w:t xml:space="preserve">in order </w:t>
      </w:r>
      <w:r>
        <w:t xml:space="preserve">to </w:t>
      </w:r>
      <w:r w:rsidR="004373A9">
        <w:t>provide</w:t>
      </w:r>
      <w:r>
        <w:t xml:space="preserve"> </w:t>
      </w:r>
      <w:r w:rsidR="004373A9">
        <w:t>a</w:t>
      </w:r>
      <w:r>
        <w:t xml:space="preserve"> signal synchronized with the conversion</w:t>
      </w:r>
      <w:r w:rsidR="004373A9">
        <w:t xml:space="preserve"> operation.</w:t>
      </w:r>
    </w:p>
    <w:p w:rsidR="004373A9" w:rsidRDefault="00A23C4B" w:rsidP="004373A9">
      <w:pPr>
        <w:pStyle w:val="Corpotesto"/>
      </w:pPr>
      <w:r>
        <w:t xml:space="preserve">The VME CPU runs a </w:t>
      </w:r>
      <w:proofErr w:type="spellStart"/>
      <w:r>
        <w:t>VXWorks</w:t>
      </w:r>
      <w:proofErr w:type="spellEnd"/>
      <w:r>
        <w:t xml:space="preserve"> operating </w:t>
      </w:r>
      <w:r w:rsidR="004373A9">
        <w:t>system</w:t>
      </w:r>
      <w:r>
        <w:t>, which</w:t>
      </w:r>
      <w:r w:rsidR="00B40265">
        <w:t xml:space="preserve"> is supported by EPICS since its origin; therefore VME systems </w:t>
      </w:r>
      <w:r>
        <w:t xml:space="preserve">has been used </w:t>
      </w:r>
      <w:r w:rsidR="004373A9">
        <w:t>in the following configuration</w:t>
      </w:r>
      <w:r w:rsidR="00B40265">
        <w:t xml:space="preserve">: the VME processor implements an </w:t>
      </w:r>
      <w:proofErr w:type="spellStart"/>
      <w:r w:rsidR="00B40265">
        <w:t>Input/Output</w:t>
      </w:r>
      <w:proofErr w:type="spellEnd"/>
      <w:r w:rsidR="00B40265">
        <w:t xml:space="preserve"> Controller (IOC) providing the acquisition of grid signals and faraday cups. </w:t>
      </w:r>
      <w:r w:rsidR="004373A9">
        <w:t xml:space="preserve">The EPICS </w:t>
      </w:r>
      <w:r w:rsidR="00B40265">
        <w:t xml:space="preserve">Databases loaded in the IOC are not very complex, due to simplify the maintenance, and provide </w:t>
      </w:r>
      <w:r w:rsidR="004373A9">
        <w:t>minimal processing on raw data.</w:t>
      </w:r>
    </w:p>
    <w:p w:rsidR="00B40265" w:rsidRDefault="00B40265" w:rsidP="004373A9">
      <w:pPr>
        <w:pStyle w:val="Corpotesto"/>
      </w:pPr>
      <w:r>
        <w:t xml:space="preserve">Signal from beam profilers and faraday cups are acquired by XVME566 board produced by XYCOM: this kind of hardware provides 12 bit resolution and support a conversion rate </w:t>
      </w:r>
      <w:r w:rsidR="004373A9">
        <w:t>up to</w:t>
      </w:r>
      <w:r>
        <w:t xml:space="preserve"> 100 KHz in streaming mode. As indicated in Fi</w:t>
      </w:r>
      <w:r w:rsidR="004373A9">
        <w:t>g</w:t>
      </w:r>
      <w:r>
        <w:t xml:space="preserve"> </w:t>
      </w:r>
      <w:r w:rsidR="00A23C4B">
        <w:t>3</w:t>
      </w:r>
      <w:r>
        <w:t xml:space="preserve">, a dedicated </w:t>
      </w:r>
      <w:r w:rsidR="004373A9">
        <w:t>EPICS D</w:t>
      </w:r>
      <w:r>
        <w:t xml:space="preserve">evice </w:t>
      </w:r>
      <w:r w:rsidR="004373A9">
        <w:t>D</w:t>
      </w:r>
      <w:r>
        <w:t xml:space="preserve">river realized by M. </w:t>
      </w:r>
      <w:proofErr w:type="spellStart"/>
      <w:r>
        <w:t>Davidsaver</w:t>
      </w:r>
      <w:proofErr w:type="spellEnd"/>
      <w:r>
        <w:t xml:space="preserve"> </w:t>
      </w:r>
      <w:r w:rsidR="004373A9">
        <w:t>implements</w:t>
      </w:r>
      <w:r>
        <w:t xml:space="preserve"> the software interface between the field and the EPICS server host.</w:t>
      </w:r>
    </w:p>
    <w:p w:rsidR="00B40265" w:rsidRDefault="00B40265" w:rsidP="001A717C">
      <w:pPr>
        <w:pStyle w:val="Corpotesto"/>
      </w:pPr>
    </w:p>
    <w:p w:rsidR="00A23C4B" w:rsidRDefault="00C94671" w:rsidP="001A717C">
      <w:pPr>
        <w:pStyle w:val="Corpotesto"/>
      </w:pPr>
      <w:r w:rsidRPr="00AA3EDF">
        <w:rPr>
          <w:noProof/>
        </w:rPr>
        <w:drawing>
          <wp:anchor distT="0" distB="0" distL="114300" distR="114300" simplePos="0" relativeHeight="251661312" behindDoc="0" locked="0" layoutInCell="1" allowOverlap="1" wp14:anchorId="6A2BA0F5" wp14:editId="26CABB56">
            <wp:simplePos x="0" y="0"/>
            <wp:positionH relativeFrom="column">
              <wp:posOffset>441960</wp:posOffset>
            </wp:positionH>
            <wp:positionV relativeFrom="paragraph">
              <wp:posOffset>85725</wp:posOffset>
            </wp:positionV>
            <wp:extent cx="2336165" cy="1752600"/>
            <wp:effectExtent l="0" t="0" r="698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pic3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165" cy="1752600"/>
                    </a:xfrm>
                    <a:prstGeom prst="rect">
                      <a:avLst/>
                    </a:prstGeom>
                  </pic:spPr>
                </pic:pic>
              </a:graphicData>
            </a:graphic>
            <wp14:sizeRelH relativeFrom="page">
              <wp14:pctWidth>0</wp14:pctWidth>
            </wp14:sizeRelH>
            <wp14:sizeRelV relativeFrom="page">
              <wp14:pctHeight>0</wp14:pctHeight>
            </wp14:sizeRelV>
          </wp:anchor>
        </w:drawing>
      </w:r>
    </w:p>
    <w:p w:rsidR="00B40265" w:rsidRDefault="00A23C4B" w:rsidP="00A23C4B">
      <w:pPr>
        <w:pStyle w:val="Rientrocorpodeltesto"/>
        <w:jc w:val="center"/>
      </w:pPr>
      <w:r w:rsidRPr="004A4577">
        <w:rPr>
          <w:kern w:val="16"/>
        </w:rPr>
        <w:t>Fig</w:t>
      </w:r>
      <w:r>
        <w:rPr>
          <w:kern w:val="16"/>
        </w:rPr>
        <w:t xml:space="preserve"> 3</w:t>
      </w:r>
      <w:r w:rsidRPr="004A4577">
        <w:rPr>
          <w:kern w:val="16"/>
        </w:rPr>
        <w:t xml:space="preserve">: </w:t>
      </w:r>
      <w:r w:rsidR="00C94671">
        <w:rPr>
          <w:kern w:val="16"/>
        </w:rPr>
        <w:t xml:space="preserve"> </w:t>
      </w:r>
      <w:r>
        <w:rPr>
          <w:kern w:val="16"/>
        </w:rPr>
        <w:t>Software schema</w:t>
      </w:r>
    </w:p>
    <w:p w:rsidR="00B40265" w:rsidRDefault="00B40265" w:rsidP="001A717C">
      <w:pPr>
        <w:pStyle w:val="Corpotesto"/>
      </w:pPr>
    </w:p>
    <w:p w:rsidR="007A1946" w:rsidRDefault="007A1946" w:rsidP="007A1946">
      <w:pPr>
        <w:pStyle w:val="Corpotesto"/>
      </w:pPr>
      <w:r>
        <w:t>S</w:t>
      </w:r>
      <w:r w:rsidR="00A23C4B">
        <w:t>teppers motor controllers for collimator position are VME cards built inside the LNL, together with the associated power drivers</w:t>
      </w:r>
      <w:r>
        <w:t>.</w:t>
      </w:r>
      <w:r w:rsidR="00A23C4B">
        <w:t xml:space="preserve"> The crate controller is an Emerson MVME3100 based on the PowerPC8540 equipped with 256MB RAM</w:t>
      </w:r>
      <w:r>
        <w:t xml:space="preserve"> and </w:t>
      </w:r>
      <w:r>
        <w:t>every single controller is able to manage up to 8 motors.</w:t>
      </w:r>
    </w:p>
    <w:p w:rsidR="00A23C4B" w:rsidRDefault="00A23C4B" w:rsidP="007A1946">
      <w:pPr>
        <w:pStyle w:val="Corpotesto"/>
      </w:pPr>
      <w:r>
        <w:t xml:space="preserve">Also this host runs under VxWorks OS which provides an EPICS IOC properly configured to manage the devices connected and provide a set of basic functions: </w:t>
      </w:r>
    </w:p>
    <w:p w:rsidR="00A23C4B" w:rsidRDefault="00A23C4B" w:rsidP="00A23C4B">
      <w:pPr>
        <w:pStyle w:val="Corpotesto"/>
      </w:pPr>
      <w:r>
        <w:t>•</w:t>
      </w:r>
      <w:r>
        <w:tab/>
        <w:t>acquisition of collimator position from linear encoders</w:t>
      </w:r>
      <w:r w:rsidR="007A1946">
        <w:t>;</w:t>
      </w:r>
    </w:p>
    <w:p w:rsidR="00A23C4B" w:rsidRDefault="00A23C4B" w:rsidP="00A23C4B">
      <w:pPr>
        <w:pStyle w:val="Corpotesto"/>
      </w:pPr>
      <w:r>
        <w:t>•</w:t>
      </w:r>
      <w:r>
        <w:tab/>
        <w:t>control of step motors used to synchronize the collimator motion with the grid signal acquisition</w:t>
      </w:r>
      <w:r w:rsidR="007A1946">
        <w:t>.</w:t>
      </w:r>
    </w:p>
    <w:p w:rsidR="00A23C4B" w:rsidRDefault="00A23C4B" w:rsidP="00A23C4B">
      <w:pPr>
        <w:pStyle w:val="Corpotesto"/>
      </w:pPr>
      <w:r>
        <w:lastRenderedPageBreak/>
        <w:t xml:space="preserve">Due to realize this functionality, a dedicated Device Driver has been developed by D. Chabot to control motor position and provide feedbacks. </w:t>
      </w:r>
    </w:p>
    <w:p w:rsidR="00B40265" w:rsidRDefault="00A23C4B" w:rsidP="00A23C4B">
      <w:pPr>
        <w:pStyle w:val="Corpotesto"/>
      </w:pPr>
      <w:r>
        <w:t>The entire diagnostics system results composed by 1600 record, counting both records managing raw and elaborated data</w:t>
      </w:r>
      <w:r w:rsidR="00B7553B">
        <w:t>.</w:t>
      </w:r>
    </w:p>
    <w:p w:rsidR="004B145B" w:rsidRPr="004B145B" w:rsidRDefault="004B145B" w:rsidP="00A23C4B">
      <w:pPr>
        <w:pStyle w:val="TableTitle"/>
        <w:tabs>
          <w:tab w:val="left" w:pos="180"/>
          <w:tab w:val="left" w:pos="1260"/>
          <w:tab w:val="left" w:pos="2070"/>
          <w:tab w:val="left" w:pos="3060"/>
        </w:tabs>
        <w:spacing w:line="252" w:lineRule="auto"/>
        <w:jc w:val="left"/>
        <w:rPr>
          <w:smallCaps w:val="0"/>
          <w:sz w:val="18"/>
          <w:szCs w:val="18"/>
        </w:rPr>
      </w:pPr>
    </w:p>
    <w:p w:rsidR="003A28E4" w:rsidRDefault="005912EC">
      <w:pPr>
        <w:pStyle w:val="Titolo1"/>
      </w:pPr>
      <w:r>
        <w:t>lenses system</w:t>
      </w:r>
    </w:p>
    <w:p w:rsidR="00723FD7" w:rsidRDefault="00723FD7" w:rsidP="00723FD7">
      <w:pPr>
        <w:pStyle w:val="Corpotesto"/>
      </w:pPr>
      <w:r>
        <w:t xml:space="preserve">The </w:t>
      </w:r>
      <w:r>
        <w:t xml:space="preserve">EPICS </w:t>
      </w:r>
      <w:r>
        <w:t>Input Output Controller (IOC) selected to this application is a low cost embedded PC. The power requirements necessary to this object is low enough to use the Power Over Ethernet technology</w:t>
      </w:r>
      <w:r w:rsidR="00DC2151">
        <w:t xml:space="preserve"> in order to minimize power consumption</w:t>
      </w:r>
      <w:r>
        <w:t xml:space="preserve">. This </w:t>
      </w:r>
      <w:r w:rsidR="00DC2151">
        <w:t xml:space="preserve">solution </w:t>
      </w:r>
      <w:r>
        <w:t xml:space="preserve">makes extremely cheap the cabling, but requires the </w:t>
      </w:r>
      <w:r w:rsidR="00DC2151">
        <w:t>sufficient</w:t>
      </w:r>
      <w:r>
        <w:t xml:space="preserve"> power on the Ethernet switch. We are evaluating various kind of embedded PC which could play this role</w:t>
      </w:r>
      <w:r w:rsidR="00E40249">
        <w:t xml:space="preserve"> and</w:t>
      </w:r>
      <w:r>
        <w:t xml:space="preserve"> the final decision has not been done, </w:t>
      </w:r>
      <w:r w:rsidR="00E40249">
        <w:t xml:space="preserve">but </w:t>
      </w:r>
      <w:r>
        <w:t>we</w:t>
      </w:r>
      <w:r>
        <w:t xml:space="preserve"> </w:t>
      </w:r>
      <w:r w:rsidR="00E40249">
        <w:t xml:space="preserve">have </w:t>
      </w:r>
      <w:r>
        <w:t xml:space="preserve">already done </w:t>
      </w:r>
      <w:r>
        <w:t>tests on ARM embedded PC.</w:t>
      </w:r>
    </w:p>
    <w:p w:rsidR="00CA345C" w:rsidRDefault="00723FD7" w:rsidP="00723FD7">
      <w:pPr>
        <w:pStyle w:val="Corpotesto"/>
      </w:pPr>
      <w:r>
        <w:t xml:space="preserve">The power supply </w:t>
      </w:r>
      <w:r w:rsidR="00CA345C">
        <w:t>for</w:t>
      </w:r>
      <w:r>
        <w:t xml:space="preserve"> the magnets </w:t>
      </w:r>
      <w:r w:rsidR="00CA345C">
        <w:t xml:space="preserve">driver cards </w:t>
      </w:r>
      <w:r>
        <w:t>can use two kind of serial communications: RS232</w:t>
      </w:r>
      <w:r w:rsidR="00CA345C">
        <w:t xml:space="preserve"> and</w:t>
      </w:r>
      <w:r>
        <w:t xml:space="preserve"> RS422. The previous system has used the second one</w:t>
      </w:r>
      <w:r w:rsidR="00CA345C">
        <w:t>:</w:t>
      </w:r>
      <w:r>
        <w:t xml:space="preserve"> </w:t>
      </w:r>
      <w:r w:rsidR="00CA345C">
        <w:t>t</w:t>
      </w:r>
      <w:r>
        <w:t xml:space="preserve">he pros of that choice were the reduction of the amount of the lines, the reduction of the cabling </w:t>
      </w:r>
      <w:r w:rsidR="00CA345C">
        <w:t>and, as consequence,</w:t>
      </w:r>
      <w:r>
        <w:t xml:space="preserve"> a fi</w:t>
      </w:r>
      <w:r w:rsidR="00CA345C">
        <w:t>nal reduction of the total cost,</w:t>
      </w:r>
      <w:r>
        <w:t xml:space="preserve"> but the cons was quite bad</w:t>
      </w:r>
      <w:r w:rsidR="00CA345C">
        <w:t xml:space="preserve"> in terms of </w:t>
      </w:r>
      <w:r w:rsidR="00CA345C">
        <w:rPr>
          <w:rStyle w:val="shorttext"/>
          <w:lang w:val="en"/>
        </w:rPr>
        <w:t>reliability</w:t>
      </w:r>
      <w:r w:rsidR="00CA345C">
        <w:rPr>
          <w:rStyle w:val="shorttext"/>
          <w:lang w:val="en"/>
        </w:rPr>
        <w:t xml:space="preserve"> </w:t>
      </w:r>
      <w:r w:rsidR="00CA345C" w:rsidRPr="00CA345C">
        <w:rPr>
          <w:rStyle w:val="shorttext"/>
          <w:lang w:val="en"/>
        </w:rPr>
        <w:t>and availability</w:t>
      </w:r>
      <w:r w:rsidR="00CA345C">
        <w:t>:</w:t>
      </w:r>
      <w:r>
        <w:t xml:space="preserve"> if </w:t>
      </w:r>
      <w:r w:rsidR="00CA345C">
        <w:t>just only one element</w:t>
      </w:r>
      <w:r>
        <w:t xml:space="preserve"> of the </w:t>
      </w:r>
      <w:r w:rsidR="00CA345C">
        <w:t>chain</w:t>
      </w:r>
      <w:r>
        <w:t xml:space="preserve"> goes on communication fault state</w:t>
      </w:r>
      <w:r w:rsidR="00CA345C">
        <w:t>,</w:t>
      </w:r>
      <w:r>
        <w:t xml:space="preserve"> all the controllers on that </w:t>
      </w:r>
      <w:r w:rsidR="00CA345C">
        <w:t>line</w:t>
      </w:r>
      <w:r>
        <w:t xml:space="preserve"> are not controllable</w:t>
      </w:r>
      <w:r w:rsidR="00CA345C">
        <w:t xml:space="preserve"> until the fault was fixed.</w:t>
      </w:r>
    </w:p>
    <w:p w:rsidR="00C51124" w:rsidRDefault="00723FD7" w:rsidP="00723FD7">
      <w:pPr>
        <w:pStyle w:val="Corpotesto"/>
      </w:pPr>
      <w:r>
        <w:t xml:space="preserve">The new system makes all the communication independently using the RS232 connection, which realize a point to point connection between the controller and the embedded PC. Later we </w:t>
      </w:r>
      <w:r w:rsidR="00C94671">
        <w:t xml:space="preserve">could </w:t>
      </w:r>
      <w:r>
        <w:t>move back to the RS422</w:t>
      </w:r>
      <w:r w:rsidR="00C94671">
        <w:t xml:space="preserve"> protocol</w:t>
      </w:r>
      <w:r>
        <w:t xml:space="preserve">, which is more </w:t>
      </w:r>
      <w:r w:rsidR="00C51124">
        <w:t>strong</w:t>
      </w:r>
      <w:r>
        <w:t xml:space="preserve"> in front of noises</w:t>
      </w:r>
      <w:r w:rsidR="00C94671">
        <w:t>;</w:t>
      </w:r>
      <w:r>
        <w:t xml:space="preserve"> in any case we would </w:t>
      </w:r>
      <w:r w:rsidR="00C51124">
        <w:t xml:space="preserve">maintain </w:t>
      </w:r>
      <w:r>
        <w:t>the point to pint connection</w:t>
      </w:r>
      <w:r w:rsidR="00C51124">
        <w:t xml:space="preserve"> in order</w:t>
      </w:r>
      <w:r>
        <w:t xml:space="preserve"> to </w:t>
      </w:r>
      <w:r w:rsidR="00C51124">
        <w:t>guarantee</w:t>
      </w:r>
      <w:r>
        <w:t xml:space="preserve"> the system robust as much as </w:t>
      </w:r>
      <w:r w:rsidR="00C51124">
        <w:t>possible</w:t>
      </w:r>
      <w:r>
        <w:t>.</w:t>
      </w:r>
      <w:r w:rsidRPr="00723FD7">
        <w:t xml:space="preserve"> </w:t>
      </w:r>
    </w:p>
    <w:p w:rsidR="00723FD7" w:rsidRDefault="00723FD7" w:rsidP="00723FD7">
      <w:pPr>
        <w:pStyle w:val="Corpotesto"/>
      </w:pPr>
      <w:r>
        <w:t>The core of the software, the device communication</w:t>
      </w:r>
      <w:r w:rsidR="00D25D24">
        <w:t xml:space="preserve"> layer,</w:t>
      </w:r>
      <w:r>
        <w:t xml:space="preserve"> </w:t>
      </w:r>
      <w:r w:rsidR="00D25D24">
        <w:t>has been</w:t>
      </w:r>
      <w:r>
        <w:t xml:space="preserve"> accomplished by using ASYN[</w:t>
      </w:r>
      <w:r w:rsidR="00687A5C">
        <w:t>3</w:t>
      </w:r>
      <w:r>
        <w:t>]</w:t>
      </w:r>
      <w:r w:rsidR="00D25D24">
        <w:t xml:space="preserve"> and has been based</w:t>
      </w:r>
      <w:r>
        <w:t xml:space="preserve"> </w:t>
      </w:r>
      <w:r w:rsidR="00D25D24">
        <w:t>on</w:t>
      </w:r>
      <w:r>
        <w:t xml:space="preserve"> basic version used on other site</w:t>
      </w:r>
      <w:r w:rsidR="00D25D24">
        <w:t>s:</w:t>
      </w:r>
      <w:r>
        <w:t xml:space="preserve"> </w:t>
      </w:r>
      <w:r w:rsidR="00D25D24">
        <w:t>particular customization has been required in order to</w:t>
      </w:r>
      <w:r>
        <w:t xml:space="preserve"> fit the requirements of our site. </w:t>
      </w:r>
    </w:p>
    <w:p w:rsidR="005912EC" w:rsidRPr="009B04F7" w:rsidRDefault="005912EC" w:rsidP="005912EC">
      <w:pPr>
        <w:pStyle w:val="Titolo1"/>
      </w:pPr>
      <w:r w:rsidRPr="009B04F7">
        <w:t xml:space="preserve">central control system </w:t>
      </w:r>
      <w:r w:rsidR="006474F7" w:rsidRPr="009B04F7">
        <w:t xml:space="preserve">human machine interfaces and </w:t>
      </w:r>
      <w:r w:rsidRPr="009B04F7">
        <w:t>services</w:t>
      </w:r>
    </w:p>
    <w:p w:rsidR="00CA7144" w:rsidRDefault="006474F7" w:rsidP="006474F7">
      <w:pPr>
        <w:pStyle w:val="Corpotesto"/>
      </w:pPr>
      <w:r>
        <w:t xml:space="preserve">Different tools and applications are available in the EPICS environment to create dedicated control panels for managing the facility and the </w:t>
      </w:r>
      <w:proofErr w:type="spellStart"/>
      <w:r>
        <w:t>Linac</w:t>
      </w:r>
      <w:proofErr w:type="spellEnd"/>
      <w:r>
        <w:t xml:space="preserve"> apparatus</w:t>
      </w:r>
      <w:r w:rsidR="00CA7144">
        <w:t xml:space="preserve"> and</w:t>
      </w:r>
      <w:r>
        <w:t xml:space="preserve"> </w:t>
      </w:r>
      <w:r w:rsidR="00CA7144">
        <w:t>e</w:t>
      </w:r>
      <w:r>
        <w:t xml:space="preserve">very </w:t>
      </w:r>
      <w:r w:rsidR="00CA7144">
        <w:t>single tool</w:t>
      </w:r>
      <w:r>
        <w:t xml:space="preserve"> provides particular features. </w:t>
      </w:r>
    </w:p>
    <w:p w:rsidR="006474F7" w:rsidRDefault="006474F7" w:rsidP="006474F7">
      <w:pPr>
        <w:pStyle w:val="Corpotesto"/>
      </w:pPr>
      <w:r>
        <w:t>Following the line defined for the SPES Project, Control System Studio (</w:t>
      </w:r>
      <w:r w:rsidRPr="00CA7144">
        <w:rPr>
          <w:i/>
        </w:rPr>
        <w:t>CSS</w:t>
      </w:r>
      <w:r>
        <w:t xml:space="preserve">) </w:t>
      </w:r>
      <w:r w:rsidR="00CA7144">
        <w:t>has been</w:t>
      </w:r>
      <w:r>
        <w:t xml:space="preserve"> chosen as common layer to realize </w:t>
      </w:r>
      <w:r w:rsidR="00CA7144">
        <w:t>Human-M</w:t>
      </w:r>
      <w:r>
        <w:t xml:space="preserve">achine </w:t>
      </w:r>
      <w:r w:rsidR="00CA7144">
        <w:t>I</w:t>
      </w:r>
      <w:r>
        <w:t>nterfaces</w:t>
      </w:r>
      <w:r w:rsidR="00CA7144">
        <w:t xml:space="preserve"> (</w:t>
      </w:r>
      <w:r w:rsidR="00CA7144" w:rsidRPr="00CA7144">
        <w:rPr>
          <w:i/>
        </w:rPr>
        <w:t>HMI</w:t>
      </w:r>
      <w:r w:rsidR="00CA7144">
        <w:t>)</w:t>
      </w:r>
      <w:r>
        <w:t>, in order to have an integrated environment where the user (scientist or operator) can use different tools (such as control panel, archiver viewer</w:t>
      </w:r>
      <w:r w:rsidR="00BB3F69">
        <w:t xml:space="preserve"> and alarm handler) in the same main </w:t>
      </w:r>
      <w:r>
        <w:t>application.</w:t>
      </w:r>
    </w:p>
    <w:p w:rsidR="000B5214" w:rsidRDefault="006474F7" w:rsidP="006474F7">
      <w:pPr>
        <w:pStyle w:val="Corpotesto"/>
      </w:pPr>
      <w:r>
        <w:t xml:space="preserve">As consequence, a dedicated set of control panels </w:t>
      </w:r>
      <w:r w:rsidR="00CA7C84">
        <w:t>has been</w:t>
      </w:r>
      <w:r>
        <w:t xml:space="preserve"> developed in CSS inheriting as starting point the layout used until now</w:t>
      </w:r>
      <w:r w:rsidR="00CA7C84">
        <w:t xml:space="preserve"> with the previous control system</w:t>
      </w:r>
      <w:r>
        <w:t xml:space="preserve">. </w:t>
      </w:r>
    </w:p>
    <w:p w:rsidR="006474F7" w:rsidRDefault="006474F7" w:rsidP="006474F7">
      <w:pPr>
        <w:pStyle w:val="Corpotesto"/>
      </w:pPr>
      <w:r>
        <w:t>The whole</w:t>
      </w:r>
      <w:r w:rsidR="000B5214">
        <w:t xml:space="preserve"> HMI</w:t>
      </w:r>
      <w:r>
        <w:t xml:space="preserve"> for the ALPI-PIAVE lenses </w:t>
      </w:r>
      <w:r>
        <w:t>system is composed by a main panel representing the map o</w:t>
      </w:r>
      <w:r w:rsidR="00897CB5">
        <w:t xml:space="preserve">f the linear </w:t>
      </w:r>
      <w:r w:rsidR="00897CB5">
        <w:lastRenderedPageBreak/>
        <w:t>accelerator (Fig</w:t>
      </w:r>
      <w:r>
        <w:t xml:space="preserve"> </w:t>
      </w:r>
      <w:r>
        <w:t>4</w:t>
      </w:r>
      <w:r>
        <w:t>) and a</w:t>
      </w:r>
      <w:r w:rsidR="00897CB5">
        <w:t>n area</w:t>
      </w:r>
      <w:r>
        <w:t xml:space="preserve"> where user can </w:t>
      </w:r>
      <w:r w:rsidR="00897CB5">
        <w:t>interact with</w:t>
      </w:r>
      <w:r>
        <w:t xml:space="preserve"> a particular </w:t>
      </w:r>
      <w:r>
        <w:t>lens</w:t>
      </w:r>
      <w:r>
        <w:t xml:space="preserve"> box</w:t>
      </w:r>
      <w:r>
        <w:t>.</w:t>
      </w:r>
    </w:p>
    <w:p w:rsidR="00AA1DBE" w:rsidRDefault="00863232" w:rsidP="00AA1DBE">
      <w:pPr>
        <w:pStyle w:val="Corpotesto"/>
      </w:pPr>
      <w:r>
        <w:t xml:space="preserve">The </w:t>
      </w:r>
      <w:r>
        <w:t xml:space="preserve">beam transport </w:t>
      </w:r>
      <w:r>
        <w:t xml:space="preserve">system, was used as test bench for </w:t>
      </w:r>
      <w:r w:rsidR="00036428">
        <w:t xml:space="preserve">the </w:t>
      </w:r>
      <w:r>
        <w:t xml:space="preserve">EPICS </w:t>
      </w:r>
      <w:r w:rsidR="00036428">
        <w:t>A</w:t>
      </w:r>
      <w:r>
        <w:t>rchiver service. Preliminary basic operation</w:t>
      </w:r>
      <w:r w:rsidR="000118F1">
        <w:t>s</w:t>
      </w:r>
      <w:r>
        <w:t xml:space="preserve"> related to data storing and retrieving </w:t>
      </w:r>
      <w:r w:rsidR="000118F1">
        <w:t>have been</w:t>
      </w:r>
      <w:r>
        <w:t xml:space="preserve"> performed between this sub-system and the archiver machine in order to verify the correct communication in both sides and</w:t>
      </w:r>
      <w:r w:rsidR="000118F1">
        <w:t>, at the same time,</w:t>
      </w:r>
      <w:r>
        <w:t xml:space="preserve"> define the common standard configuration which will be used for all the other sub-systems. The data acquisition performed now is used to estimate the hardware requirements (disk space, etc.) needed by the archiver service in production. In these tests both raw and elaborated data are stored, due to understand the best sampling configuration for archiver acquisition with different type of data.</w:t>
      </w:r>
      <w:r w:rsidR="00AA1DBE" w:rsidRPr="00AA1DBE">
        <w:t xml:space="preserve"> </w:t>
      </w:r>
      <w:r w:rsidR="00AA1DBE" w:rsidRPr="00863232">
        <w:drawing>
          <wp:inline distT="0" distB="0" distL="0" distR="0" wp14:anchorId="12536F56" wp14:editId="25E2E1EE">
            <wp:extent cx="2642364" cy="1486303"/>
            <wp:effectExtent l="190500" t="190500" r="405765" b="381000"/>
            <wp:docPr id="49" name="Picture 10" descr="C:\Users\maurizio\Desktop\file desktop\images\Beam Transport\Screenshot0002-4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0" descr="C:\Users\maurizio\Desktop\file desktop\images\Beam Transport\Screenshot0002-4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6984" cy="1488902"/>
                    </a:xfrm>
                    <a:prstGeom prst="rect">
                      <a:avLst/>
                    </a:prstGeom>
                    <a:ln>
                      <a:solidFill>
                        <a:schemeClr val="tx1"/>
                      </a:solid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AA1DBE" w:rsidRDefault="00036428" w:rsidP="00AA1DBE">
      <w:pPr>
        <w:pStyle w:val="Rientrocorpodeltesto"/>
        <w:ind w:firstLine="0"/>
        <w:jc w:val="center"/>
      </w:pPr>
      <w:r>
        <w:rPr>
          <w:kern w:val="16"/>
        </w:rPr>
        <w:t>Fig</w:t>
      </w:r>
      <w:r w:rsidR="00AA1DBE">
        <w:rPr>
          <w:kern w:val="16"/>
        </w:rPr>
        <w:t xml:space="preserve"> 4</w:t>
      </w:r>
      <w:r w:rsidR="00AA1DBE" w:rsidRPr="004A4577">
        <w:rPr>
          <w:kern w:val="16"/>
        </w:rPr>
        <w:t>:</w:t>
      </w:r>
      <w:r>
        <w:rPr>
          <w:kern w:val="16"/>
        </w:rPr>
        <w:t xml:space="preserve"> </w:t>
      </w:r>
      <w:r w:rsidR="00AA1DBE" w:rsidRPr="004A4577">
        <w:rPr>
          <w:kern w:val="16"/>
        </w:rPr>
        <w:t xml:space="preserve"> </w:t>
      </w:r>
      <w:r w:rsidR="00AA1DBE">
        <w:rPr>
          <w:kern w:val="16"/>
        </w:rPr>
        <w:t>Lenses HMI interfaces</w:t>
      </w:r>
    </w:p>
    <w:p w:rsidR="00AA1DBE" w:rsidRDefault="00AA1DBE" w:rsidP="00257C4F">
      <w:pPr>
        <w:pStyle w:val="Corpotesto"/>
        <w:ind w:firstLine="0"/>
      </w:pPr>
    </w:p>
    <w:p w:rsidR="00863232" w:rsidRDefault="00863232" w:rsidP="00863232">
      <w:pPr>
        <w:pStyle w:val="Corpotesto"/>
      </w:pPr>
      <w:r>
        <w:t>For the ALPI diagnostics system, archiving all the information provided by this system requires about 70 GB/day; obviously this is the worst case and optimization is required, but this information can be used as upper bound for design data archiving for the diagnostics.</w:t>
      </w:r>
    </w:p>
    <w:p w:rsidR="00AA1DBE" w:rsidRDefault="00A05C5F" w:rsidP="00863232">
      <w:pPr>
        <w:pStyle w:val="Corpotesto"/>
      </w:pPr>
      <w:r>
        <w:t>For bringing</w:t>
      </w:r>
      <w:r w:rsidR="00AA1DBE">
        <w:t xml:space="preserve"> in production th</w:t>
      </w:r>
      <w:r>
        <w:t>e beam transport</w:t>
      </w:r>
      <w:r w:rsidR="00AA1DBE">
        <w:t xml:space="preserve"> system</w:t>
      </w:r>
      <w:r>
        <w:t>,</w:t>
      </w:r>
      <w:r w:rsidR="00AA1DBE">
        <w:t xml:space="preserve"> all the necessary services ha</w:t>
      </w:r>
      <w:r>
        <w:t>ve</w:t>
      </w:r>
      <w:r w:rsidR="00AA1DBE">
        <w:t xml:space="preserve"> been </w:t>
      </w:r>
      <w:r>
        <w:t>provided</w:t>
      </w:r>
      <w:r w:rsidR="00AA1DBE">
        <w:t xml:space="preserve"> from the architectural point of view: NTP server, NFS server, versioning system, IOC server, machine deploy system. </w:t>
      </w:r>
    </w:p>
    <w:p w:rsidR="00AA1DBE" w:rsidRDefault="00A05C5F" w:rsidP="00863232">
      <w:pPr>
        <w:pStyle w:val="Corpotesto"/>
      </w:pPr>
      <w:r>
        <w:t>Particular studies and design have been put for t</w:t>
      </w:r>
      <w:r w:rsidR="00AA1DBE">
        <w:t xml:space="preserve">he last one service </w:t>
      </w:r>
      <w:r>
        <w:t>in order to provide</w:t>
      </w:r>
      <w:r w:rsidR="00AA1DBE">
        <w:t xml:space="preserve"> a</w:t>
      </w:r>
      <w:r>
        <w:t>n optimized</w:t>
      </w:r>
      <w:r w:rsidR="00AA1DBE">
        <w:t xml:space="preserve"> disaster recovery strategy</w:t>
      </w:r>
      <w:r>
        <w:t>:</w:t>
      </w:r>
      <w:r w:rsidR="00AA1DBE">
        <w:t xml:space="preserve"> using </w:t>
      </w:r>
      <w:r>
        <w:t xml:space="preserve">the </w:t>
      </w:r>
      <w:r>
        <w:t>machine deploy system</w:t>
      </w:r>
      <w:r>
        <w:t xml:space="preserve"> </w:t>
      </w:r>
      <w:r w:rsidR="00AA1DBE">
        <w:t xml:space="preserve">with the regular </w:t>
      </w:r>
      <w:r w:rsidR="00AA1DBE">
        <w:lastRenderedPageBreak/>
        <w:t xml:space="preserve">backup </w:t>
      </w:r>
      <w:r>
        <w:t>service let us</w:t>
      </w:r>
      <w:r w:rsidR="00AA1DBE">
        <w:t xml:space="preserve"> be able to replace a system</w:t>
      </w:r>
      <w:r>
        <w:t xml:space="preserve"> (in particular the EPICS IOCs)</w:t>
      </w:r>
      <w:r w:rsidR="00AA1DBE">
        <w:t xml:space="preserve"> from a bare-metal installation in few hou</w:t>
      </w:r>
      <w:r>
        <w:t>rs, minimizing the machine stop.</w:t>
      </w:r>
      <w:r w:rsidR="00AA1DBE">
        <w:t xml:space="preserve"> </w:t>
      </w:r>
    </w:p>
    <w:p w:rsidR="00AA1DBE" w:rsidRDefault="00AA1DBE" w:rsidP="00863232">
      <w:pPr>
        <w:pStyle w:val="Corpotesto"/>
      </w:pPr>
    </w:p>
    <w:p w:rsidR="00AA1DBE" w:rsidRDefault="00AA1DBE" w:rsidP="00AA1DBE">
      <w:pPr>
        <w:pStyle w:val="Titolo1"/>
      </w:pPr>
      <w:r>
        <w:t>conclusions</w:t>
      </w:r>
    </w:p>
    <w:p w:rsidR="00AA1DBE" w:rsidRDefault="00AA1DBE" w:rsidP="00AA1DBE"/>
    <w:p w:rsidR="00AA1DBE" w:rsidRDefault="00AA1DBE" w:rsidP="00AA1DBE">
      <w:pPr>
        <w:jc w:val="both"/>
      </w:pPr>
      <w:r>
        <w:t xml:space="preserve">The beam transport system has been a great playground to verify and improve the initial design and overall architecture. After a first archiving system based on PostgreSQL we are moving on most powerful and simple to maintenance new </w:t>
      </w:r>
      <w:r>
        <w:t>Appliance</w:t>
      </w:r>
      <w:r>
        <w:t xml:space="preserve"> archiving control system. </w:t>
      </w:r>
    </w:p>
    <w:p w:rsidR="00AA1DBE" w:rsidRDefault="00AA1DBE" w:rsidP="00AA1DBE">
      <w:pPr>
        <w:ind w:firstLine="202"/>
        <w:jc w:val="both"/>
      </w:pPr>
      <w:r>
        <w:t>A good backup and restore system has been realized using the cloud technology [</w:t>
      </w:r>
      <w:r w:rsidR="009B04F7">
        <w:t>5</w:t>
      </w:r>
      <w:r>
        <w:t xml:space="preserve">]. </w:t>
      </w:r>
    </w:p>
    <w:p w:rsidR="00AA1DBE" w:rsidRDefault="00AA1DBE" w:rsidP="00AA1DBE">
      <w:pPr>
        <w:ind w:firstLine="202"/>
        <w:jc w:val="both"/>
      </w:pPr>
      <w:r>
        <w:t>All this architecture should be the base</w:t>
      </w:r>
      <w:r w:rsidR="00687A5C">
        <w:t xml:space="preserve"> environment</w:t>
      </w:r>
      <w:r>
        <w:t xml:space="preserve"> to move on and integrate other control systems </w:t>
      </w:r>
      <w:r w:rsidR="00687A5C">
        <w:t>composing</w:t>
      </w:r>
      <w:r>
        <w:t xml:space="preserve"> the machine </w:t>
      </w:r>
      <w:r w:rsidR="00687A5C">
        <w:t>in the</w:t>
      </w:r>
      <w:r w:rsidR="00687A5C">
        <w:t xml:space="preserve"> next</w:t>
      </w:r>
      <w:r w:rsidR="00687A5C">
        <w:t xml:space="preserve"> future</w:t>
      </w:r>
      <w:r w:rsidR="00687A5C">
        <w:t>, in order to provide a real distributed control system for the SPES project</w:t>
      </w:r>
      <w:r>
        <w:t>.</w:t>
      </w:r>
    </w:p>
    <w:p w:rsidR="00AA1DBE" w:rsidRDefault="00AA1DBE" w:rsidP="00AA1DBE"/>
    <w:p w:rsidR="00863232" w:rsidRDefault="00863232" w:rsidP="00863232"/>
    <w:p w:rsidR="00863232" w:rsidRDefault="00863232" w:rsidP="00863232"/>
    <w:p w:rsidR="00863232" w:rsidRDefault="00863232" w:rsidP="00863232"/>
    <w:p w:rsidR="00863232" w:rsidRPr="00863232" w:rsidRDefault="00863232" w:rsidP="00863232"/>
    <w:p w:rsidR="003A28E4" w:rsidRDefault="003A28E4" w:rsidP="00692E7C">
      <w:pPr>
        <w:pStyle w:val="Titolo1"/>
        <w:numPr>
          <w:ilvl w:val="0"/>
          <w:numId w:val="0"/>
        </w:numPr>
      </w:pPr>
      <w:r>
        <w:t>Acknowledgment</w:t>
      </w:r>
    </w:p>
    <w:p w:rsidR="006E010E" w:rsidRDefault="005912EC" w:rsidP="00C7523B">
      <w:pPr>
        <w:pStyle w:val="Corpotesto"/>
      </w:pPr>
      <w:r w:rsidRPr="005912EC">
        <w:t>This works leveraged of years of experience on EPICS  use from good engineers of other laboratories around the world: great acknowledgments to them.</w:t>
      </w:r>
    </w:p>
    <w:p w:rsidR="003A28E4" w:rsidRDefault="003A28E4" w:rsidP="00692E7C">
      <w:pPr>
        <w:pStyle w:val="Titolo1"/>
        <w:numPr>
          <w:ilvl w:val="0"/>
          <w:numId w:val="0"/>
        </w:numPr>
      </w:pPr>
      <w:r>
        <w:t>References</w:t>
      </w:r>
    </w:p>
    <w:p w:rsidR="003A28E4" w:rsidRPr="001A717C" w:rsidRDefault="005912EC" w:rsidP="005912EC">
      <w:pPr>
        <w:pStyle w:val="References"/>
      </w:pPr>
      <w:r w:rsidRPr="005912EC">
        <w:t>EPICS website: http://www.aps.anl.gov/epics/</w:t>
      </w:r>
    </w:p>
    <w:p w:rsidR="003A28E4" w:rsidRPr="001A717C" w:rsidRDefault="005912EC" w:rsidP="005912EC">
      <w:pPr>
        <w:pStyle w:val="References"/>
      </w:pPr>
      <w:r w:rsidRPr="005912EC">
        <w:t xml:space="preserve">M. </w:t>
      </w:r>
      <w:proofErr w:type="spellStart"/>
      <w:r w:rsidRPr="005912EC">
        <w:t>Montis</w:t>
      </w:r>
      <w:proofErr w:type="spellEnd"/>
      <w:r w:rsidRPr="005912EC">
        <w:t xml:space="preserve"> et al., “New Data Archive System for SPES Project Based on EPICS RDB Archiver with PostgreSQL Backend”, PCAPAC’14, Karlsruhe, Germany (2014)</w:t>
      </w:r>
      <w:r w:rsidR="003A28E4" w:rsidRPr="001A717C">
        <w:t>K. Elissa, "Title of paper," unpublished.</w:t>
      </w:r>
    </w:p>
    <w:p w:rsidR="003A28E4" w:rsidRDefault="005912EC" w:rsidP="005912EC">
      <w:pPr>
        <w:pStyle w:val="References"/>
      </w:pPr>
      <w:r w:rsidRPr="005912EC">
        <w:t xml:space="preserve">G. </w:t>
      </w:r>
      <w:proofErr w:type="spellStart"/>
      <w:r w:rsidRPr="005912EC">
        <w:t>Bassato</w:t>
      </w:r>
      <w:proofErr w:type="spellEnd"/>
      <w:r w:rsidRPr="005912EC">
        <w:t xml:space="preserve"> et al., “A Beam Profiler and Emittance Meter for the SPES Project at INFN-LNL”, MOPMS035, Proceedings of ICALEPCS2011, Grenoble, France (2011)</w:t>
      </w:r>
    </w:p>
    <w:p w:rsidR="009B04F7" w:rsidRDefault="009B04F7" w:rsidP="009B04F7">
      <w:pPr>
        <w:pStyle w:val="References"/>
      </w:pPr>
      <w:r>
        <w:t>ASYN : synchronous Driver support module to EPICS control systems (</w:t>
      </w:r>
      <w:r>
        <w:rPr>
          <w:rStyle w:val="CitazioneHTML"/>
        </w:rPr>
        <w:t>www.aps.anl.gov/</w:t>
      </w:r>
      <w:r>
        <w:rPr>
          <w:rStyle w:val="CitazioneHTML"/>
          <w:b/>
          <w:bCs/>
        </w:rPr>
        <w:t>epics</w:t>
      </w:r>
      <w:r>
        <w:rPr>
          <w:rStyle w:val="CitazioneHTML"/>
        </w:rPr>
        <w:t>/modules/soft/asyn/</w:t>
      </w:r>
      <w:r>
        <w:t>)</w:t>
      </w:r>
    </w:p>
    <w:p w:rsidR="009B04F7" w:rsidRDefault="009B04F7" w:rsidP="009B04F7">
      <w:pPr>
        <w:pStyle w:val="References"/>
      </w:pPr>
      <w:proofErr w:type="spellStart"/>
      <w:r>
        <w:t>Owncloud</w:t>
      </w:r>
      <w:proofErr w:type="spellEnd"/>
      <w:r>
        <w:t>: Open source, self-hosted file sync and share app platform (</w:t>
      </w:r>
      <w:r w:rsidRPr="009B04F7">
        <w:rPr>
          <w:i/>
        </w:rPr>
        <w:t>https://owncloud.org</w:t>
      </w:r>
      <w:r>
        <w:t>)</w:t>
      </w:r>
    </w:p>
    <w:p w:rsidR="009B04F7" w:rsidRDefault="009B04F7" w:rsidP="009B04F7">
      <w:pPr>
        <w:pStyle w:val="References"/>
        <w:numPr>
          <w:ilvl w:val="0"/>
          <w:numId w:val="0"/>
        </w:numPr>
        <w:ind w:left="360" w:hanging="360"/>
      </w:pPr>
    </w:p>
    <w:p w:rsidR="00863232" w:rsidRDefault="00863232" w:rsidP="00863232">
      <w:pPr>
        <w:pStyle w:val="References"/>
        <w:numPr>
          <w:ilvl w:val="0"/>
          <w:numId w:val="0"/>
        </w:numPr>
        <w:ind w:left="360" w:hanging="360"/>
      </w:pPr>
    </w:p>
    <w:p w:rsidR="00863232" w:rsidRPr="001A717C" w:rsidRDefault="00863232" w:rsidP="00863232">
      <w:pPr>
        <w:pStyle w:val="References"/>
        <w:numPr>
          <w:ilvl w:val="0"/>
          <w:numId w:val="0"/>
        </w:numPr>
        <w:ind w:left="360" w:hanging="360"/>
      </w:pPr>
    </w:p>
    <w:p w:rsidR="00DC60AC" w:rsidRDefault="00DC60AC" w:rsidP="00DC60AC">
      <w:pPr>
        <w:pStyle w:val="References"/>
        <w:numPr>
          <w:ilvl w:val="0"/>
          <w:numId w:val="0"/>
        </w:numPr>
        <w:ind w:left="360" w:hanging="360"/>
        <w:sectPr w:rsidR="00DC60AC" w:rsidSect="007F21DE">
          <w:headerReference w:type="even" r:id="rId14"/>
          <w:type w:val="continuous"/>
          <w:pgSz w:w="12240" w:h="15840" w:code="1"/>
          <w:pgMar w:top="1008" w:right="936" w:bottom="1008" w:left="936" w:header="432" w:footer="432" w:gutter="0"/>
          <w:cols w:num="2" w:space="288"/>
        </w:sectPr>
      </w:pPr>
    </w:p>
    <w:p w:rsidR="003A28E4" w:rsidRDefault="003A28E4" w:rsidP="004F388F">
      <w:pPr>
        <w:pStyle w:val="References"/>
        <w:numPr>
          <w:ilvl w:val="0"/>
          <w:numId w:val="0"/>
        </w:numPr>
      </w:pPr>
    </w:p>
    <w:sectPr w:rsidR="003A28E4" w:rsidSect="007F21D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44" w:rsidRDefault="00513744">
      <w:r>
        <w:separator/>
      </w:r>
    </w:p>
  </w:endnote>
  <w:endnote w:type="continuationSeparator" w:id="0">
    <w:p w:rsidR="00513744" w:rsidRDefault="0051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44" w:rsidRDefault="00513744"/>
  </w:footnote>
  <w:footnote w:type="continuationSeparator" w:id="0">
    <w:p w:rsidR="00513744" w:rsidRDefault="00513744">
      <w:r>
        <w:continuationSeparator/>
      </w:r>
    </w:p>
  </w:footnote>
  <w:footnote w:id="1">
    <w:p w:rsidR="00750D39" w:rsidRPr="00B40265" w:rsidRDefault="00750D39" w:rsidP="00B4026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Titolo1"/>
      <w:lvlText w:val="%1."/>
      <w:legacy w:legacy="1" w:legacySpace="144" w:legacyIndent="144"/>
      <w:lvlJc w:val="left"/>
      <w:rPr>
        <w:sz w:val="20"/>
        <w:szCs w:val="20"/>
      </w:rPr>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1">
    <w:nsid w:val="13F37D25"/>
    <w:multiLevelType w:val="multilevel"/>
    <w:tmpl w:val="9E5A9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3">
    <w:nsid w:val="1FF523DC"/>
    <w:multiLevelType w:val="hybridMultilevel"/>
    <w:tmpl w:val="D5FE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47332F9F"/>
    <w:multiLevelType w:val="singleLevel"/>
    <w:tmpl w:val="488EC81A"/>
    <w:lvl w:ilvl="0">
      <w:start w:val="1"/>
      <w:numFmt w:val="decimal"/>
      <w:lvlText w:val="%1."/>
      <w:legacy w:legacy="1" w:legacySpace="0" w:legacyIndent="360"/>
      <w:lvlJc w:val="left"/>
      <w:pPr>
        <w:ind w:left="360" w:hanging="360"/>
      </w:pPr>
    </w:lvl>
  </w:abstractNum>
  <w:abstractNum w:abstractNumId="19">
    <w:nsid w:val="4A7A71DA"/>
    <w:multiLevelType w:val="multilevel"/>
    <w:tmpl w:val="266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5210C"/>
    <w:multiLevelType w:val="hybridMultilevel"/>
    <w:tmpl w:val="19D8D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C3293B"/>
    <w:multiLevelType w:val="singleLevel"/>
    <w:tmpl w:val="3A8EC28E"/>
    <w:lvl w:ilvl="0">
      <w:start w:val="1"/>
      <w:numFmt w:val="decimal"/>
      <w:lvlText w:val="[%1]"/>
      <w:lvlJc w:val="left"/>
      <w:pPr>
        <w:tabs>
          <w:tab w:val="num" w:pos="360"/>
        </w:tabs>
        <w:ind w:left="360" w:hanging="360"/>
      </w:pPr>
    </w:lvl>
  </w:abstractNum>
  <w:abstractNum w:abstractNumId="22">
    <w:nsid w:val="7EB073D7"/>
    <w:multiLevelType w:val="hybridMultilevel"/>
    <w:tmpl w:val="804EC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10"/>
  </w:num>
  <w:num w:numId="4">
    <w:abstractNumId w:val="16"/>
  </w:num>
  <w:num w:numId="5">
    <w:abstractNumId w:val="16"/>
    <w:lvlOverride w:ilvl="0">
      <w:lvl w:ilvl="0">
        <w:start w:val="1"/>
        <w:numFmt w:val="decimal"/>
        <w:lvlText w:val="%1."/>
        <w:legacy w:legacy="1" w:legacySpace="0" w:legacyIndent="360"/>
        <w:lvlJc w:val="left"/>
        <w:pPr>
          <w:ind w:left="360" w:hanging="360"/>
        </w:pPr>
      </w:lvl>
    </w:lvlOverride>
  </w:num>
  <w:num w:numId="6">
    <w:abstractNumId w:val="16"/>
    <w:lvlOverride w:ilvl="0">
      <w:lvl w:ilvl="0">
        <w:start w:val="1"/>
        <w:numFmt w:val="decimal"/>
        <w:lvlText w:val="%1."/>
        <w:legacy w:legacy="1" w:legacySpace="0" w:legacyIndent="360"/>
        <w:lvlJc w:val="left"/>
        <w:pPr>
          <w:ind w:left="360" w:hanging="360"/>
        </w:pPr>
      </w:lvl>
    </w:lvlOverride>
  </w:num>
  <w:num w:numId="7">
    <w:abstractNumId w:val="16"/>
    <w:lvlOverride w:ilvl="0">
      <w:lvl w:ilvl="0">
        <w:start w:val="1"/>
        <w:numFmt w:val="decimal"/>
        <w:lvlText w:val="%1."/>
        <w:legacy w:legacy="1" w:legacySpace="0" w:legacyIndent="360"/>
        <w:lvlJc w:val="left"/>
        <w:pPr>
          <w:ind w:left="360" w:hanging="360"/>
        </w:pPr>
      </w:lvl>
    </w:lvlOverride>
  </w:num>
  <w:num w:numId="8">
    <w:abstractNumId w:val="18"/>
  </w:num>
  <w:num w:numId="9">
    <w:abstractNumId w:val="18"/>
    <w:lvlOverride w:ilvl="0">
      <w:lvl w:ilvl="0">
        <w:start w:val="1"/>
        <w:numFmt w:val="decimal"/>
        <w:lvlText w:val="%1."/>
        <w:legacy w:legacy="1" w:legacySpace="0" w:legacyIndent="360"/>
        <w:lvlJc w:val="left"/>
        <w:pPr>
          <w:ind w:left="360" w:hanging="360"/>
        </w:pPr>
      </w:lvl>
    </w:lvlOverride>
  </w:num>
  <w:num w:numId="10">
    <w:abstractNumId w:val="18"/>
    <w:lvlOverride w:ilvl="0">
      <w:lvl w:ilvl="0">
        <w:start w:val="1"/>
        <w:numFmt w:val="decimal"/>
        <w:lvlText w:val="%1."/>
        <w:legacy w:legacy="1" w:legacySpace="0" w:legacyIndent="360"/>
        <w:lvlJc w:val="left"/>
        <w:pPr>
          <w:ind w:left="360" w:hanging="360"/>
        </w:pPr>
      </w:lvl>
    </w:lvlOverride>
  </w:num>
  <w:num w:numId="11">
    <w:abstractNumId w:val="18"/>
    <w:lvlOverride w:ilvl="0">
      <w:lvl w:ilvl="0">
        <w:start w:val="1"/>
        <w:numFmt w:val="decimal"/>
        <w:lvlText w:val="%1."/>
        <w:legacy w:legacy="1" w:legacySpace="0" w:legacyIndent="360"/>
        <w:lvlJc w:val="left"/>
        <w:pPr>
          <w:ind w:left="360" w:hanging="360"/>
        </w:pPr>
      </w:lvl>
    </w:lvlOverride>
  </w:num>
  <w:num w:numId="12">
    <w:abstractNumId w:val="18"/>
    <w:lvlOverride w:ilvl="0">
      <w:lvl w:ilvl="0">
        <w:start w:val="1"/>
        <w:numFmt w:val="decimal"/>
        <w:lvlText w:val="%1."/>
        <w:legacy w:legacy="1" w:legacySpace="0" w:legacyIndent="360"/>
        <w:lvlJc w:val="left"/>
        <w:pPr>
          <w:ind w:left="360" w:hanging="360"/>
        </w:pPr>
      </w:lvl>
    </w:lvlOverride>
  </w:num>
  <w:num w:numId="13">
    <w:abstractNumId w:val="18"/>
    <w:lvlOverride w:ilvl="0">
      <w:lvl w:ilvl="0">
        <w:start w:val="1"/>
        <w:numFmt w:val="decimal"/>
        <w:lvlText w:val="%1."/>
        <w:legacy w:legacy="1" w:legacySpace="0" w:legacyIndent="360"/>
        <w:lvlJc w:val="left"/>
        <w:pPr>
          <w:ind w:left="360" w:hanging="360"/>
        </w:pPr>
      </w:lvl>
    </w:lvlOverride>
  </w:num>
  <w:num w:numId="14">
    <w:abstractNumId w:val="17"/>
  </w:num>
  <w:num w:numId="15">
    <w:abstractNumId w:val="12"/>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22"/>
  </w:num>
  <w:num w:numId="29">
    <w:abstractNumId w:val="20"/>
  </w:num>
  <w:num w:numId="30">
    <w:abstractNumId w:val="11"/>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118F1"/>
    <w:rsid w:val="0003266B"/>
    <w:rsid w:val="00036428"/>
    <w:rsid w:val="00041383"/>
    <w:rsid w:val="00045BF2"/>
    <w:rsid w:val="00051906"/>
    <w:rsid w:val="00052DFD"/>
    <w:rsid w:val="00055249"/>
    <w:rsid w:val="00096957"/>
    <w:rsid w:val="000A309A"/>
    <w:rsid w:val="000B5214"/>
    <w:rsid w:val="000C5197"/>
    <w:rsid w:val="000D4D09"/>
    <w:rsid w:val="00123D5E"/>
    <w:rsid w:val="001272FD"/>
    <w:rsid w:val="001341C5"/>
    <w:rsid w:val="00137434"/>
    <w:rsid w:val="00137DB6"/>
    <w:rsid w:val="0016206C"/>
    <w:rsid w:val="001658E8"/>
    <w:rsid w:val="001726FA"/>
    <w:rsid w:val="00177161"/>
    <w:rsid w:val="00197928"/>
    <w:rsid w:val="001A717C"/>
    <w:rsid w:val="001B253B"/>
    <w:rsid w:val="001B7361"/>
    <w:rsid w:val="001C78E6"/>
    <w:rsid w:val="001D663B"/>
    <w:rsid w:val="001E0782"/>
    <w:rsid w:val="001E52D3"/>
    <w:rsid w:val="001F49F0"/>
    <w:rsid w:val="002062EE"/>
    <w:rsid w:val="0023649B"/>
    <w:rsid w:val="002445D1"/>
    <w:rsid w:val="002459D6"/>
    <w:rsid w:val="00247CAE"/>
    <w:rsid w:val="00257C4F"/>
    <w:rsid w:val="002933E8"/>
    <w:rsid w:val="002B3DF2"/>
    <w:rsid w:val="002B7CA6"/>
    <w:rsid w:val="002E3BCE"/>
    <w:rsid w:val="002F1508"/>
    <w:rsid w:val="00302108"/>
    <w:rsid w:val="003023F8"/>
    <w:rsid w:val="0031343B"/>
    <w:rsid w:val="0031617E"/>
    <w:rsid w:val="003249B1"/>
    <w:rsid w:val="00370542"/>
    <w:rsid w:val="0037267E"/>
    <w:rsid w:val="0038050E"/>
    <w:rsid w:val="00382CD7"/>
    <w:rsid w:val="003A28E4"/>
    <w:rsid w:val="003B7592"/>
    <w:rsid w:val="003D6F05"/>
    <w:rsid w:val="003E032D"/>
    <w:rsid w:val="003E1EA5"/>
    <w:rsid w:val="003E3551"/>
    <w:rsid w:val="004058D8"/>
    <w:rsid w:val="004153A9"/>
    <w:rsid w:val="00420920"/>
    <w:rsid w:val="00424407"/>
    <w:rsid w:val="004373A9"/>
    <w:rsid w:val="00450562"/>
    <w:rsid w:val="0045508E"/>
    <w:rsid w:val="00495279"/>
    <w:rsid w:val="004A6C21"/>
    <w:rsid w:val="004B145B"/>
    <w:rsid w:val="004B1CF1"/>
    <w:rsid w:val="004B1DDE"/>
    <w:rsid w:val="004D246D"/>
    <w:rsid w:val="004E1571"/>
    <w:rsid w:val="004E2D52"/>
    <w:rsid w:val="004E4142"/>
    <w:rsid w:val="004E5916"/>
    <w:rsid w:val="004F388F"/>
    <w:rsid w:val="0050628F"/>
    <w:rsid w:val="00513744"/>
    <w:rsid w:val="00524654"/>
    <w:rsid w:val="00524DE1"/>
    <w:rsid w:val="00533C85"/>
    <w:rsid w:val="00535E52"/>
    <w:rsid w:val="00542BBB"/>
    <w:rsid w:val="005535B1"/>
    <w:rsid w:val="00565C5B"/>
    <w:rsid w:val="00587026"/>
    <w:rsid w:val="00587A89"/>
    <w:rsid w:val="005912EC"/>
    <w:rsid w:val="005B5222"/>
    <w:rsid w:val="005B6C46"/>
    <w:rsid w:val="005F73B7"/>
    <w:rsid w:val="00602F67"/>
    <w:rsid w:val="00603D27"/>
    <w:rsid w:val="00611473"/>
    <w:rsid w:val="00614015"/>
    <w:rsid w:val="006474F7"/>
    <w:rsid w:val="00647571"/>
    <w:rsid w:val="0064780A"/>
    <w:rsid w:val="00650768"/>
    <w:rsid w:val="00652190"/>
    <w:rsid w:val="00670246"/>
    <w:rsid w:val="00675F69"/>
    <w:rsid w:val="00687A5C"/>
    <w:rsid w:val="00692E7C"/>
    <w:rsid w:val="006A0407"/>
    <w:rsid w:val="006A7005"/>
    <w:rsid w:val="006D0130"/>
    <w:rsid w:val="006E010E"/>
    <w:rsid w:val="006E0E34"/>
    <w:rsid w:val="007120AC"/>
    <w:rsid w:val="00712577"/>
    <w:rsid w:val="00723FD7"/>
    <w:rsid w:val="00730BB2"/>
    <w:rsid w:val="00744F1A"/>
    <w:rsid w:val="00750D39"/>
    <w:rsid w:val="0075796F"/>
    <w:rsid w:val="007659C1"/>
    <w:rsid w:val="00792AA7"/>
    <w:rsid w:val="00794CC3"/>
    <w:rsid w:val="007965D3"/>
    <w:rsid w:val="007A1946"/>
    <w:rsid w:val="007B6AAD"/>
    <w:rsid w:val="007B7CBB"/>
    <w:rsid w:val="007E2068"/>
    <w:rsid w:val="007F21DE"/>
    <w:rsid w:val="008100B3"/>
    <w:rsid w:val="0081042D"/>
    <w:rsid w:val="00816262"/>
    <w:rsid w:val="008227F7"/>
    <w:rsid w:val="00842BF9"/>
    <w:rsid w:val="0085733D"/>
    <w:rsid w:val="00863232"/>
    <w:rsid w:val="008702AA"/>
    <w:rsid w:val="008759FB"/>
    <w:rsid w:val="00880BD1"/>
    <w:rsid w:val="00886730"/>
    <w:rsid w:val="008905F7"/>
    <w:rsid w:val="00897CB5"/>
    <w:rsid w:val="008A3799"/>
    <w:rsid w:val="008C640D"/>
    <w:rsid w:val="008D6197"/>
    <w:rsid w:val="008E6797"/>
    <w:rsid w:val="008E707B"/>
    <w:rsid w:val="008F3AA3"/>
    <w:rsid w:val="008F4B43"/>
    <w:rsid w:val="008F55ED"/>
    <w:rsid w:val="00907EE6"/>
    <w:rsid w:val="00914A7B"/>
    <w:rsid w:val="009205BC"/>
    <w:rsid w:val="00937809"/>
    <w:rsid w:val="00967FC3"/>
    <w:rsid w:val="009746BB"/>
    <w:rsid w:val="0098152C"/>
    <w:rsid w:val="009A2F4B"/>
    <w:rsid w:val="009A68FE"/>
    <w:rsid w:val="009A708E"/>
    <w:rsid w:val="009B04F7"/>
    <w:rsid w:val="009B6E6E"/>
    <w:rsid w:val="009B7920"/>
    <w:rsid w:val="009C3906"/>
    <w:rsid w:val="009C7D1B"/>
    <w:rsid w:val="00A05C5F"/>
    <w:rsid w:val="00A13E32"/>
    <w:rsid w:val="00A23C4B"/>
    <w:rsid w:val="00A2502B"/>
    <w:rsid w:val="00A3365D"/>
    <w:rsid w:val="00A37153"/>
    <w:rsid w:val="00A76F52"/>
    <w:rsid w:val="00A94288"/>
    <w:rsid w:val="00AA1DBE"/>
    <w:rsid w:val="00AA4216"/>
    <w:rsid w:val="00AB4D30"/>
    <w:rsid w:val="00AD335B"/>
    <w:rsid w:val="00B21927"/>
    <w:rsid w:val="00B261F3"/>
    <w:rsid w:val="00B34316"/>
    <w:rsid w:val="00B36ECF"/>
    <w:rsid w:val="00B40265"/>
    <w:rsid w:val="00B50AE4"/>
    <w:rsid w:val="00B52A8F"/>
    <w:rsid w:val="00B610FD"/>
    <w:rsid w:val="00B6351E"/>
    <w:rsid w:val="00B716ED"/>
    <w:rsid w:val="00B7553B"/>
    <w:rsid w:val="00B9200A"/>
    <w:rsid w:val="00BB3F69"/>
    <w:rsid w:val="00BE471E"/>
    <w:rsid w:val="00C04330"/>
    <w:rsid w:val="00C51124"/>
    <w:rsid w:val="00C6228C"/>
    <w:rsid w:val="00C71560"/>
    <w:rsid w:val="00C7523B"/>
    <w:rsid w:val="00C77066"/>
    <w:rsid w:val="00C94671"/>
    <w:rsid w:val="00CA345C"/>
    <w:rsid w:val="00CA7144"/>
    <w:rsid w:val="00CA7C84"/>
    <w:rsid w:val="00CF3C8F"/>
    <w:rsid w:val="00CF6005"/>
    <w:rsid w:val="00CF7066"/>
    <w:rsid w:val="00D0232C"/>
    <w:rsid w:val="00D22A67"/>
    <w:rsid w:val="00D25D24"/>
    <w:rsid w:val="00D375F0"/>
    <w:rsid w:val="00D415AD"/>
    <w:rsid w:val="00D55B9E"/>
    <w:rsid w:val="00D82474"/>
    <w:rsid w:val="00DA0658"/>
    <w:rsid w:val="00DA5750"/>
    <w:rsid w:val="00DA670F"/>
    <w:rsid w:val="00DC2151"/>
    <w:rsid w:val="00DC60AC"/>
    <w:rsid w:val="00DF04DA"/>
    <w:rsid w:val="00E112D8"/>
    <w:rsid w:val="00E16B94"/>
    <w:rsid w:val="00E2232E"/>
    <w:rsid w:val="00E40249"/>
    <w:rsid w:val="00E55A5A"/>
    <w:rsid w:val="00E65F59"/>
    <w:rsid w:val="00E66FE7"/>
    <w:rsid w:val="00E70F5A"/>
    <w:rsid w:val="00E7363E"/>
    <w:rsid w:val="00E76108"/>
    <w:rsid w:val="00E96495"/>
    <w:rsid w:val="00EA7986"/>
    <w:rsid w:val="00EB5BF9"/>
    <w:rsid w:val="00EC26BD"/>
    <w:rsid w:val="00EE3789"/>
    <w:rsid w:val="00EF7C2A"/>
    <w:rsid w:val="00F2118D"/>
    <w:rsid w:val="00F218DC"/>
    <w:rsid w:val="00F3339C"/>
    <w:rsid w:val="00F3770A"/>
    <w:rsid w:val="00F4760C"/>
    <w:rsid w:val="00F51A1E"/>
    <w:rsid w:val="00F603DF"/>
    <w:rsid w:val="00F853F6"/>
    <w:rsid w:val="00F8641A"/>
    <w:rsid w:val="00F97210"/>
    <w:rsid w:val="00FB7A6F"/>
    <w:rsid w:val="00FC53FE"/>
    <w:rsid w:val="00FE1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17C"/>
    <w:rPr>
      <w:lang w:val="en-US" w:eastAsia="en-US"/>
    </w:rPr>
  </w:style>
  <w:style w:type="paragraph" w:styleId="Titolo1">
    <w:name w:val="heading 1"/>
    <w:basedOn w:val="Normale"/>
    <w:next w:val="Normale"/>
    <w:qFormat/>
    <w:pPr>
      <w:keepNext/>
      <w:numPr>
        <w:numId w:val="3"/>
      </w:numPr>
      <w:spacing w:before="240" w:after="80"/>
      <w:jc w:val="center"/>
      <w:outlineLvl w:val="0"/>
    </w:pPr>
    <w:rPr>
      <w:smallCaps/>
      <w:kern w:val="28"/>
    </w:rPr>
  </w:style>
  <w:style w:type="paragraph" w:styleId="Titolo2">
    <w:name w:val="heading 2"/>
    <w:basedOn w:val="Normale"/>
    <w:next w:val="Normale"/>
    <w:qFormat/>
    <w:pPr>
      <w:keepNext/>
      <w:numPr>
        <w:ilvl w:val="1"/>
        <w:numId w:val="3"/>
      </w:numPr>
      <w:spacing w:before="120" w:after="60"/>
      <w:ind w:left="144"/>
      <w:outlineLvl w:val="1"/>
    </w:pPr>
    <w:rPr>
      <w:i/>
    </w:rPr>
  </w:style>
  <w:style w:type="paragraph" w:styleId="Titolo3">
    <w:name w:val="heading 3"/>
    <w:basedOn w:val="Normale"/>
    <w:next w:val="Normale"/>
    <w:qFormat/>
    <w:rsid w:val="0023649B"/>
    <w:pPr>
      <w:keepNext/>
      <w:numPr>
        <w:ilvl w:val="2"/>
        <w:numId w:val="3"/>
      </w:numPr>
      <w:spacing w:before="120" w:after="60"/>
      <w:ind w:left="288"/>
      <w:outlineLvl w:val="2"/>
    </w:pPr>
    <w:rPr>
      <w:i/>
    </w:rPr>
  </w:style>
  <w:style w:type="paragraph" w:styleId="Titolo4">
    <w:name w:val="heading 4"/>
    <w:basedOn w:val="Normale"/>
    <w:next w:val="Normale"/>
    <w:qFormat/>
    <w:rsid w:val="004B1CF1"/>
    <w:pPr>
      <w:keepNext/>
      <w:numPr>
        <w:ilvl w:val="3"/>
        <w:numId w:val="3"/>
      </w:numPr>
      <w:spacing w:before="240" w:after="60"/>
      <w:outlineLvl w:val="3"/>
    </w:pPr>
    <w:rPr>
      <w:b/>
    </w:rPr>
  </w:style>
  <w:style w:type="paragraph" w:styleId="Titolo5">
    <w:name w:val="heading 5"/>
    <w:basedOn w:val="Normale"/>
    <w:next w:val="Normale"/>
    <w:qFormat/>
    <w:pPr>
      <w:numPr>
        <w:ilvl w:val="4"/>
        <w:numId w:val="3"/>
      </w:numPr>
      <w:spacing w:before="240" w:after="60"/>
      <w:outlineLvl w:val="4"/>
    </w:pPr>
    <w:rPr>
      <w:rFonts w:ascii="Arial" w:hAnsi="Arial"/>
      <w:sz w:val="22"/>
    </w:rPr>
  </w:style>
  <w:style w:type="paragraph" w:styleId="Titolo6">
    <w:name w:val="heading 6"/>
    <w:basedOn w:val="Normale"/>
    <w:next w:val="Normale"/>
    <w:qFormat/>
    <w:pPr>
      <w:numPr>
        <w:ilvl w:val="5"/>
        <w:numId w:val="3"/>
      </w:numPr>
      <w:spacing w:before="240" w:after="60"/>
      <w:outlineLvl w:val="5"/>
    </w:pPr>
    <w:rPr>
      <w:i/>
      <w:sz w:val="22"/>
    </w:rPr>
  </w:style>
  <w:style w:type="paragraph" w:styleId="Titolo7">
    <w:name w:val="heading 7"/>
    <w:basedOn w:val="Normale"/>
    <w:next w:val="Normale"/>
    <w:qFormat/>
    <w:pPr>
      <w:numPr>
        <w:ilvl w:val="6"/>
        <w:numId w:val="3"/>
      </w:numPr>
      <w:spacing w:before="240" w:after="60"/>
      <w:outlineLvl w:val="6"/>
    </w:pPr>
    <w:rPr>
      <w:rFonts w:ascii="Arial" w:hAnsi="Arial"/>
    </w:rPr>
  </w:style>
  <w:style w:type="paragraph" w:styleId="Titolo8">
    <w:name w:val="heading 8"/>
    <w:basedOn w:val="Normale"/>
    <w:next w:val="Normale"/>
    <w:qFormat/>
    <w:pPr>
      <w:numPr>
        <w:ilvl w:val="7"/>
        <w:numId w:val="3"/>
      </w:numPr>
      <w:spacing w:before="240" w:after="60"/>
      <w:outlineLvl w:val="7"/>
    </w:pPr>
    <w:rPr>
      <w:rFonts w:ascii="Arial" w:hAnsi="Arial"/>
      <w:i/>
    </w:rPr>
  </w:style>
  <w:style w:type="paragraph" w:styleId="Titolo9">
    <w:name w:val="heading 9"/>
    <w:basedOn w:val="Normale"/>
    <w:next w:val="Normale"/>
    <w:qFormat/>
    <w:pPr>
      <w:numPr>
        <w:ilvl w:val="8"/>
        <w:numId w:val="3"/>
      </w:numPr>
      <w:spacing w:before="240" w:after="60"/>
      <w:outlineLvl w:val="8"/>
    </w:pPr>
    <w:rPr>
      <w:rFonts w:ascii="Arial" w:hAnsi="Arial"/>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next w:val="Normale"/>
    <w:qFormat/>
    <w:pPr>
      <w:spacing w:before="20"/>
      <w:ind w:firstLine="202"/>
      <w:jc w:val="both"/>
    </w:pPr>
    <w:rPr>
      <w:b/>
      <w:sz w:val="18"/>
    </w:rPr>
  </w:style>
  <w:style w:type="paragraph" w:customStyle="1" w:styleId="Authors">
    <w:name w:val="Authors"/>
    <w:basedOn w:val="Normale"/>
    <w:next w:val="Normale"/>
    <w:rsid w:val="002459D6"/>
    <w:pPr>
      <w:spacing w:before="320" w:after="320"/>
      <w:jc w:val="center"/>
    </w:pPr>
    <w:rPr>
      <w:sz w:val="22"/>
    </w:rPr>
  </w:style>
  <w:style w:type="character" w:customStyle="1" w:styleId="MemberType">
    <w:name w:val="MemberType"/>
    <w:basedOn w:val="Carpredefinitoparagrafo"/>
    <w:rPr>
      <w:rFonts w:ascii="Times New Roman" w:hAnsi="Times New Roman"/>
      <w:i/>
      <w:sz w:val="22"/>
    </w:rPr>
  </w:style>
  <w:style w:type="paragraph" w:styleId="Titolo">
    <w:name w:val="Title"/>
    <w:basedOn w:val="Normale"/>
    <w:next w:val="Normale"/>
    <w:qFormat/>
    <w:pPr>
      <w:framePr w:w="9360" w:hSpace="187" w:vSpace="187" w:wrap="notBeside" w:vAnchor="text" w:hAnchor="page" w:xAlign="center" w:y="1"/>
      <w:jc w:val="center"/>
    </w:pPr>
    <w:rPr>
      <w:kern w:val="28"/>
      <w:sz w:val="48"/>
    </w:rPr>
  </w:style>
  <w:style w:type="paragraph" w:styleId="Testonotaapidipagina">
    <w:name w:val="footnote text"/>
    <w:basedOn w:val="Normale"/>
    <w:link w:val="TestonotaapidipaginaCarattere"/>
    <w:semiHidden/>
    <w:qFormat/>
    <w:rsid w:val="008F55ED"/>
    <w:pPr>
      <w:ind w:firstLine="202"/>
      <w:jc w:val="both"/>
    </w:pPr>
    <w:rPr>
      <w:sz w:val="16"/>
    </w:rPr>
  </w:style>
  <w:style w:type="paragraph" w:customStyle="1" w:styleId="References">
    <w:name w:val="References"/>
    <w:basedOn w:val="Numeroelenco"/>
    <w:qFormat/>
    <w:pPr>
      <w:numPr>
        <w:numId w:val="14"/>
      </w:numPr>
      <w:jc w:val="both"/>
    </w:pPr>
    <w:rPr>
      <w:sz w:val="16"/>
    </w:rPr>
  </w:style>
  <w:style w:type="paragraph" w:styleId="Numeroelenco">
    <w:name w:val="List Number"/>
    <w:basedOn w:val="Normale"/>
    <w:pPr>
      <w:ind w:left="360" w:hanging="360"/>
    </w:pPr>
  </w:style>
  <w:style w:type="paragraph" w:customStyle="1" w:styleId="IndexTerms">
    <w:name w:val="IndexTerms"/>
    <w:basedOn w:val="Normale"/>
    <w:next w:val="Normale"/>
    <w:pPr>
      <w:ind w:firstLine="202"/>
      <w:jc w:val="both"/>
    </w:pPr>
    <w:rPr>
      <w:b/>
      <w:sz w:val="18"/>
    </w:rPr>
  </w:style>
  <w:style w:type="paragraph" w:customStyle="1" w:styleId="Theorem">
    <w:name w:val="Theorem"/>
    <w:basedOn w:val="Titolo3"/>
    <w:pPr>
      <w:outlineLvl w:val="9"/>
    </w:pPr>
  </w:style>
  <w:style w:type="paragraph" w:customStyle="1" w:styleId="Lemma">
    <w:name w:val="Lemma"/>
    <w:basedOn w:val="Titolo3"/>
    <w:pPr>
      <w:outlineLvl w:val="9"/>
    </w:p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basedOn w:val="Carpredefinitoparagrafo"/>
    <w:rsid w:val="00EA7986"/>
    <w:rPr>
      <w:color w:val="auto"/>
    </w:rPr>
  </w:style>
  <w:style w:type="paragraph" w:styleId="Rientrocorpodeltesto">
    <w:name w:val="Body Text Indent"/>
    <w:basedOn w:val="Normale"/>
    <w:link w:val="RientrocorpodeltestoCarattere"/>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e"/>
    <w:link w:val="TextChar"/>
    <w:pPr>
      <w:spacing w:line="252" w:lineRule="auto"/>
      <w:ind w:firstLine="202"/>
      <w:jc w:val="both"/>
    </w:pPr>
  </w:style>
  <w:style w:type="character" w:styleId="Collegamentovisitato">
    <w:name w:val="FollowedHyperlink"/>
    <w:basedOn w:val="Carpredefinitoparagrafo"/>
    <w:rPr>
      <w:color w:val="800080"/>
    </w:rPr>
  </w:style>
  <w:style w:type="paragraph" w:customStyle="1" w:styleId="FigureCaption">
    <w:name w:val="Figure Caption"/>
    <w:basedOn w:val="Normale"/>
    <w:pPr>
      <w:jc w:val="both"/>
    </w:pPr>
    <w:rPr>
      <w:sz w:val="16"/>
    </w:rPr>
  </w:style>
  <w:style w:type="paragraph" w:customStyle="1" w:styleId="TableTitle">
    <w:name w:val="TableTitle"/>
    <w:basedOn w:val="Normale"/>
    <w:qFormat/>
    <w:pPr>
      <w:jc w:val="center"/>
    </w:pPr>
    <w:rPr>
      <w:smallCaps/>
      <w:sz w:val="16"/>
    </w:rPr>
  </w:style>
  <w:style w:type="paragraph" w:styleId="Corpotesto">
    <w:name w:val="Body Text"/>
    <w:basedOn w:val="Text"/>
    <w:link w:val="CorpotestoCarattere"/>
    <w:qFormat/>
    <w:rsid w:val="001A717C"/>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Geneva" w:hAnsi="Geneva"/>
    </w:rPr>
  </w:style>
  <w:style w:type="paragraph" w:styleId="Testofumetto">
    <w:name w:val="Balloon Text"/>
    <w:basedOn w:val="Normale"/>
    <w:semiHidden/>
    <w:rPr>
      <w:rFonts w:ascii="Tahoma" w:hAnsi="Tahoma" w:cs="Tahoma"/>
      <w:sz w:val="16"/>
      <w:szCs w:val="16"/>
    </w:rPr>
  </w:style>
  <w:style w:type="character" w:customStyle="1" w:styleId="TextChar">
    <w:name w:val="Text Char"/>
    <w:basedOn w:val="Carpredefinitoparagrafo"/>
    <w:link w:val="Text"/>
    <w:rsid w:val="004E4142"/>
    <w:rPr>
      <w:lang w:val="en-US" w:eastAsia="en-US" w:bidi="ar-SA"/>
    </w:rPr>
  </w:style>
  <w:style w:type="character" w:styleId="Enfasigrassetto">
    <w:name w:val="Strong"/>
    <w:basedOn w:val="Carpredefinitoparagrafo"/>
    <w:uiPriority w:val="22"/>
    <w:qFormat/>
    <w:rsid w:val="00880BD1"/>
    <w:rPr>
      <w:b/>
      <w:bCs/>
    </w:rPr>
  </w:style>
  <w:style w:type="character" w:styleId="Enfasicorsivo">
    <w:name w:val="Emphasis"/>
    <w:basedOn w:val="Carpredefinitoparagrafo"/>
    <w:uiPriority w:val="20"/>
    <w:qFormat/>
    <w:rsid w:val="00137434"/>
    <w:rPr>
      <w:i/>
      <w:iCs/>
    </w:rPr>
  </w:style>
  <w:style w:type="character" w:customStyle="1" w:styleId="CorpotestoCarattere">
    <w:name w:val="Corpo testo Carattere"/>
    <w:basedOn w:val="Carpredefinitoparagrafo"/>
    <w:link w:val="Corpotesto"/>
    <w:rsid w:val="001A717C"/>
    <w:rPr>
      <w:lang w:val="en-US" w:eastAsia="en-US"/>
    </w:rPr>
  </w:style>
  <w:style w:type="character" w:customStyle="1" w:styleId="RientrocorpodeltestoCarattere">
    <w:name w:val="Rientro corpo del testo Carattere"/>
    <w:basedOn w:val="Carpredefinitoparagrafo"/>
    <w:link w:val="Rientrocorpodeltesto"/>
    <w:rsid w:val="001A717C"/>
    <w:rPr>
      <w:sz w:val="16"/>
      <w:lang w:val="en-US" w:eastAsia="en-US"/>
    </w:rPr>
  </w:style>
  <w:style w:type="paragraph" w:customStyle="1" w:styleId="FigureCaption0">
    <w:name w:val="FigureCaption"/>
    <w:basedOn w:val="Testonotaapidipagina"/>
    <w:link w:val="FigureCaptionChar"/>
    <w:qFormat/>
    <w:rsid w:val="00712577"/>
    <w:pPr>
      <w:keepNext/>
      <w:keepLines/>
    </w:pPr>
  </w:style>
  <w:style w:type="paragraph" w:styleId="Paragrafoelenco">
    <w:name w:val="List Paragraph"/>
    <w:basedOn w:val="Normale"/>
    <w:uiPriority w:val="34"/>
    <w:qFormat/>
    <w:rsid w:val="0023649B"/>
    <w:pPr>
      <w:ind w:left="720"/>
      <w:contextualSpacing/>
    </w:pPr>
  </w:style>
  <w:style w:type="character" w:customStyle="1" w:styleId="TestonotaapidipaginaCarattere">
    <w:name w:val="Testo nota a piè di pagina Carattere"/>
    <w:basedOn w:val="Carpredefinitoparagrafo"/>
    <w:link w:val="Testonotaapidipagina"/>
    <w:semiHidden/>
    <w:rsid w:val="00712577"/>
    <w:rPr>
      <w:sz w:val="16"/>
      <w:lang w:val="en-US" w:eastAsia="en-US"/>
    </w:rPr>
  </w:style>
  <w:style w:type="character" w:customStyle="1" w:styleId="FigureCaptionChar">
    <w:name w:val="FigureCaption Char"/>
    <w:basedOn w:val="TestonotaapidipaginaCarattere"/>
    <w:link w:val="FigureCaption0"/>
    <w:rsid w:val="00712577"/>
    <w:rPr>
      <w:sz w:val="16"/>
      <w:lang w:val="en-US" w:eastAsia="en-US"/>
    </w:rPr>
  </w:style>
  <w:style w:type="character" w:styleId="CitazioneHTML">
    <w:name w:val="HTML Cite"/>
    <w:basedOn w:val="Carpredefinitoparagrafo"/>
    <w:uiPriority w:val="99"/>
    <w:semiHidden/>
    <w:unhideWhenUsed/>
    <w:rsid w:val="009B04F7"/>
    <w:rPr>
      <w:i/>
      <w:iCs/>
    </w:rPr>
  </w:style>
  <w:style w:type="character" w:customStyle="1" w:styleId="shorttext">
    <w:name w:val="short_text"/>
    <w:basedOn w:val="Carpredefinitoparagrafo"/>
    <w:rsid w:val="00052DFD"/>
  </w:style>
  <w:style w:type="character" w:styleId="Rimandocommento">
    <w:name w:val="annotation reference"/>
    <w:basedOn w:val="Carpredefinitoparagrafo"/>
    <w:uiPriority w:val="99"/>
    <w:semiHidden/>
    <w:unhideWhenUsed/>
    <w:rsid w:val="0050628F"/>
    <w:rPr>
      <w:sz w:val="16"/>
      <w:szCs w:val="16"/>
    </w:rPr>
  </w:style>
  <w:style w:type="paragraph" w:styleId="Testocommento">
    <w:name w:val="annotation text"/>
    <w:basedOn w:val="Normale"/>
    <w:link w:val="TestocommentoCarattere"/>
    <w:uiPriority w:val="99"/>
    <w:semiHidden/>
    <w:unhideWhenUsed/>
    <w:rsid w:val="0050628F"/>
  </w:style>
  <w:style w:type="character" w:customStyle="1" w:styleId="TestocommentoCarattere">
    <w:name w:val="Testo commento Carattere"/>
    <w:basedOn w:val="Carpredefinitoparagrafo"/>
    <w:link w:val="Testocommento"/>
    <w:uiPriority w:val="99"/>
    <w:semiHidden/>
    <w:rsid w:val="0050628F"/>
    <w:rPr>
      <w:lang w:val="en-US" w:eastAsia="en-US"/>
    </w:rPr>
  </w:style>
  <w:style w:type="paragraph" w:styleId="Soggettocommento">
    <w:name w:val="annotation subject"/>
    <w:basedOn w:val="Testocommento"/>
    <w:next w:val="Testocommento"/>
    <w:link w:val="SoggettocommentoCarattere"/>
    <w:uiPriority w:val="99"/>
    <w:semiHidden/>
    <w:unhideWhenUsed/>
    <w:rsid w:val="0050628F"/>
    <w:rPr>
      <w:b/>
      <w:bCs/>
    </w:rPr>
  </w:style>
  <w:style w:type="character" w:customStyle="1" w:styleId="SoggettocommentoCarattere">
    <w:name w:val="Soggetto commento Carattere"/>
    <w:basedOn w:val="TestocommentoCarattere"/>
    <w:link w:val="Soggettocommento"/>
    <w:uiPriority w:val="99"/>
    <w:semiHidden/>
    <w:rsid w:val="0050628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17C"/>
    <w:rPr>
      <w:lang w:val="en-US" w:eastAsia="en-US"/>
    </w:rPr>
  </w:style>
  <w:style w:type="paragraph" w:styleId="Titolo1">
    <w:name w:val="heading 1"/>
    <w:basedOn w:val="Normale"/>
    <w:next w:val="Normale"/>
    <w:qFormat/>
    <w:pPr>
      <w:keepNext/>
      <w:numPr>
        <w:numId w:val="3"/>
      </w:numPr>
      <w:spacing w:before="240" w:after="80"/>
      <w:jc w:val="center"/>
      <w:outlineLvl w:val="0"/>
    </w:pPr>
    <w:rPr>
      <w:smallCaps/>
      <w:kern w:val="28"/>
    </w:rPr>
  </w:style>
  <w:style w:type="paragraph" w:styleId="Titolo2">
    <w:name w:val="heading 2"/>
    <w:basedOn w:val="Normale"/>
    <w:next w:val="Normale"/>
    <w:qFormat/>
    <w:pPr>
      <w:keepNext/>
      <w:numPr>
        <w:ilvl w:val="1"/>
        <w:numId w:val="3"/>
      </w:numPr>
      <w:spacing w:before="120" w:after="60"/>
      <w:ind w:left="144"/>
      <w:outlineLvl w:val="1"/>
    </w:pPr>
    <w:rPr>
      <w:i/>
    </w:rPr>
  </w:style>
  <w:style w:type="paragraph" w:styleId="Titolo3">
    <w:name w:val="heading 3"/>
    <w:basedOn w:val="Normale"/>
    <w:next w:val="Normale"/>
    <w:qFormat/>
    <w:rsid w:val="0023649B"/>
    <w:pPr>
      <w:keepNext/>
      <w:numPr>
        <w:ilvl w:val="2"/>
        <w:numId w:val="3"/>
      </w:numPr>
      <w:spacing w:before="120" w:after="60"/>
      <w:ind w:left="288"/>
      <w:outlineLvl w:val="2"/>
    </w:pPr>
    <w:rPr>
      <w:i/>
    </w:rPr>
  </w:style>
  <w:style w:type="paragraph" w:styleId="Titolo4">
    <w:name w:val="heading 4"/>
    <w:basedOn w:val="Normale"/>
    <w:next w:val="Normale"/>
    <w:qFormat/>
    <w:rsid w:val="004B1CF1"/>
    <w:pPr>
      <w:keepNext/>
      <w:numPr>
        <w:ilvl w:val="3"/>
        <w:numId w:val="3"/>
      </w:numPr>
      <w:spacing w:before="240" w:after="60"/>
      <w:outlineLvl w:val="3"/>
    </w:pPr>
    <w:rPr>
      <w:b/>
    </w:rPr>
  </w:style>
  <w:style w:type="paragraph" w:styleId="Titolo5">
    <w:name w:val="heading 5"/>
    <w:basedOn w:val="Normale"/>
    <w:next w:val="Normale"/>
    <w:qFormat/>
    <w:pPr>
      <w:numPr>
        <w:ilvl w:val="4"/>
        <w:numId w:val="3"/>
      </w:numPr>
      <w:spacing w:before="240" w:after="60"/>
      <w:outlineLvl w:val="4"/>
    </w:pPr>
    <w:rPr>
      <w:rFonts w:ascii="Arial" w:hAnsi="Arial"/>
      <w:sz w:val="22"/>
    </w:rPr>
  </w:style>
  <w:style w:type="paragraph" w:styleId="Titolo6">
    <w:name w:val="heading 6"/>
    <w:basedOn w:val="Normale"/>
    <w:next w:val="Normale"/>
    <w:qFormat/>
    <w:pPr>
      <w:numPr>
        <w:ilvl w:val="5"/>
        <w:numId w:val="3"/>
      </w:numPr>
      <w:spacing w:before="240" w:after="60"/>
      <w:outlineLvl w:val="5"/>
    </w:pPr>
    <w:rPr>
      <w:i/>
      <w:sz w:val="22"/>
    </w:rPr>
  </w:style>
  <w:style w:type="paragraph" w:styleId="Titolo7">
    <w:name w:val="heading 7"/>
    <w:basedOn w:val="Normale"/>
    <w:next w:val="Normale"/>
    <w:qFormat/>
    <w:pPr>
      <w:numPr>
        <w:ilvl w:val="6"/>
        <w:numId w:val="3"/>
      </w:numPr>
      <w:spacing w:before="240" w:after="60"/>
      <w:outlineLvl w:val="6"/>
    </w:pPr>
    <w:rPr>
      <w:rFonts w:ascii="Arial" w:hAnsi="Arial"/>
    </w:rPr>
  </w:style>
  <w:style w:type="paragraph" w:styleId="Titolo8">
    <w:name w:val="heading 8"/>
    <w:basedOn w:val="Normale"/>
    <w:next w:val="Normale"/>
    <w:qFormat/>
    <w:pPr>
      <w:numPr>
        <w:ilvl w:val="7"/>
        <w:numId w:val="3"/>
      </w:numPr>
      <w:spacing w:before="240" w:after="60"/>
      <w:outlineLvl w:val="7"/>
    </w:pPr>
    <w:rPr>
      <w:rFonts w:ascii="Arial" w:hAnsi="Arial"/>
      <w:i/>
    </w:rPr>
  </w:style>
  <w:style w:type="paragraph" w:styleId="Titolo9">
    <w:name w:val="heading 9"/>
    <w:basedOn w:val="Normale"/>
    <w:next w:val="Normale"/>
    <w:qFormat/>
    <w:pPr>
      <w:numPr>
        <w:ilvl w:val="8"/>
        <w:numId w:val="3"/>
      </w:numPr>
      <w:spacing w:before="240" w:after="60"/>
      <w:outlineLvl w:val="8"/>
    </w:pPr>
    <w:rPr>
      <w:rFonts w:ascii="Arial" w:hAnsi="Arial"/>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next w:val="Normale"/>
    <w:qFormat/>
    <w:pPr>
      <w:spacing w:before="20"/>
      <w:ind w:firstLine="202"/>
      <w:jc w:val="both"/>
    </w:pPr>
    <w:rPr>
      <w:b/>
      <w:sz w:val="18"/>
    </w:rPr>
  </w:style>
  <w:style w:type="paragraph" w:customStyle="1" w:styleId="Authors">
    <w:name w:val="Authors"/>
    <w:basedOn w:val="Normale"/>
    <w:next w:val="Normale"/>
    <w:rsid w:val="002459D6"/>
    <w:pPr>
      <w:spacing w:before="320" w:after="320"/>
      <w:jc w:val="center"/>
    </w:pPr>
    <w:rPr>
      <w:sz w:val="22"/>
    </w:rPr>
  </w:style>
  <w:style w:type="character" w:customStyle="1" w:styleId="MemberType">
    <w:name w:val="MemberType"/>
    <w:basedOn w:val="Carpredefinitoparagrafo"/>
    <w:rPr>
      <w:rFonts w:ascii="Times New Roman" w:hAnsi="Times New Roman"/>
      <w:i/>
      <w:sz w:val="22"/>
    </w:rPr>
  </w:style>
  <w:style w:type="paragraph" w:styleId="Titolo">
    <w:name w:val="Title"/>
    <w:basedOn w:val="Normale"/>
    <w:next w:val="Normale"/>
    <w:qFormat/>
    <w:pPr>
      <w:framePr w:w="9360" w:hSpace="187" w:vSpace="187" w:wrap="notBeside" w:vAnchor="text" w:hAnchor="page" w:xAlign="center" w:y="1"/>
      <w:jc w:val="center"/>
    </w:pPr>
    <w:rPr>
      <w:kern w:val="28"/>
      <w:sz w:val="48"/>
    </w:rPr>
  </w:style>
  <w:style w:type="paragraph" w:styleId="Testonotaapidipagina">
    <w:name w:val="footnote text"/>
    <w:basedOn w:val="Normale"/>
    <w:link w:val="TestonotaapidipaginaCarattere"/>
    <w:semiHidden/>
    <w:qFormat/>
    <w:rsid w:val="008F55ED"/>
    <w:pPr>
      <w:ind w:firstLine="202"/>
      <w:jc w:val="both"/>
    </w:pPr>
    <w:rPr>
      <w:sz w:val="16"/>
    </w:rPr>
  </w:style>
  <w:style w:type="paragraph" w:customStyle="1" w:styleId="References">
    <w:name w:val="References"/>
    <w:basedOn w:val="Numeroelenco"/>
    <w:qFormat/>
    <w:pPr>
      <w:numPr>
        <w:numId w:val="14"/>
      </w:numPr>
      <w:jc w:val="both"/>
    </w:pPr>
    <w:rPr>
      <w:sz w:val="16"/>
    </w:rPr>
  </w:style>
  <w:style w:type="paragraph" w:styleId="Numeroelenco">
    <w:name w:val="List Number"/>
    <w:basedOn w:val="Normale"/>
    <w:pPr>
      <w:ind w:left="360" w:hanging="360"/>
    </w:pPr>
  </w:style>
  <w:style w:type="paragraph" w:customStyle="1" w:styleId="IndexTerms">
    <w:name w:val="IndexTerms"/>
    <w:basedOn w:val="Normale"/>
    <w:next w:val="Normale"/>
    <w:pPr>
      <w:ind w:firstLine="202"/>
      <w:jc w:val="both"/>
    </w:pPr>
    <w:rPr>
      <w:b/>
      <w:sz w:val="18"/>
    </w:rPr>
  </w:style>
  <w:style w:type="paragraph" w:customStyle="1" w:styleId="Theorem">
    <w:name w:val="Theorem"/>
    <w:basedOn w:val="Titolo3"/>
    <w:pPr>
      <w:outlineLvl w:val="9"/>
    </w:pPr>
  </w:style>
  <w:style w:type="paragraph" w:customStyle="1" w:styleId="Lemma">
    <w:name w:val="Lemma"/>
    <w:basedOn w:val="Titolo3"/>
    <w:pPr>
      <w:outlineLvl w:val="9"/>
    </w:p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basedOn w:val="Carpredefinitoparagrafo"/>
    <w:rsid w:val="00EA7986"/>
    <w:rPr>
      <w:color w:val="auto"/>
    </w:rPr>
  </w:style>
  <w:style w:type="paragraph" w:styleId="Rientrocorpodeltesto">
    <w:name w:val="Body Text Indent"/>
    <w:basedOn w:val="Normale"/>
    <w:link w:val="RientrocorpodeltestoCarattere"/>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e"/>
    <w:link w:val="TextChar"/>
    <w:pPr>
      <w:spacing w:line="252" w:lineRule="auto"/>
      <w:ind w:firstLine="202"/>
      <w:jc w:val="both"/>
    </w:pPr>
  </w:style>
  <w:style w:type="character" w:styleId="Collegamentovisitato">
    <w:name w:val="FollowedHyperlink"/>
    <w:basedOn w:val="Carpredefinitoparagrafo"/>
    <w:rPr>
      <w:color w:val="800080"/>
    </w:rPr>
  </w:style>
  <w:style w:type="paragraph" w:customStyle="1" w:styleId="FigureCaption">
    <w:name w:val="Figure Caption"/>
    <w:basedOn w:val="Normale"/>
    <w:pPr>
      <w:jc w:val="both"/>
    </w:pPr>
    <w:rPr>
      <w:sz w:val="16"/>
    </w:rPr>
  </w:style>
  <w:style w:type="paragraph" w:customStyle="1" w:styleId="TableTitle">
    <w:name w:val="TableTitle"/>
    <w:basedOn w:val="Normale"/>
    <w:qFormat/>
    <w:pPr>
      <w:jc w:val="center"/>
    </w:pPr>
    <w:rPr>
      <w:smallCaps/>
      <w:sz w:val="16"/>
    </w:rPr>
  </w:style>
  <w:style w:type="paragraph" w:styleId="Corpotesto">
    <w:name w:val="Body Text"/>
    <w:basedOn w:val="Text"/>
    <w:link w:val="CorpotestoCarattere"/>
    <w:qFormat/>
    <w:rsid w:val="001A717C"/>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Geneva" w:hAnsi="Geneva"/>
    </w:rPr>
  </w:style>
  <w:style w:type="paragraph" w:styleId="Testofumetto">
    <w:name w:val="Balloon Text"/>
    <w:basedOn w:val="Normale"/>
    <w:semiHidden/>
    <w:rPr>
      <w:rFonts w:ascii="Tahoma" w:hAnsi="Tahoma" w:cs="Tahoma"/>
      <w:sz w:val="16"/>
      <w:szCs w:val="16"/>
    </w:rPr>
  </w:style>
  <w:style w:type="character" w:customStyle="1" w:styleId="TextChar">
    <w:name w:val="Text Char"/>
    <w:basedOn w:val="Carpredefinitoparagrafo"/>
    <w:link w:val="Text"/>
    <w:rsid w:val="004E4142"/>
    <w:rPr>
      <w:lang w:val="en-US" w:eastAsia="en-US" w:bidi="ar-SA"/>
    </w:rPr>
  </w:style>
  <w:style w:type="character" w:styleId="Enfasigrassetto">
    <w:name w:val="Strong"/>
    <w:basedOn w:val="Carpredefinitoparagrafo"/>
    <w:uiPriority w:val="22"/>
    <w:qFormat/>
    <w:rsid w:val="00880BD1"/>
    <w:rPr>
      <w:b/>
      <w:bCs/>
    </w:rPr>
  </w:style>
  <w:style w:type="character" w:styleId="Enfasicorsivo">
    <w:name w:val="Emphasis"/>
    <w:basedOn w:val="Carpredefinitoparagrafo"/>
    <w:uiPriority w:val="20"/>
    <w:qFormat/>
    <w:rsid w:val="00137434"/>
    <w:rPr>
      <w:i/>
      <w:iCs/>
    </w:rPr>
  </w:style>
  <w:style w:type="character" w:customStyle="1" w:styleId="CorpotestoCarattere">
    <w:name w:val="Corpo testo Carattere"/>
    <w:basedOn w:val="Carpredefinitoparagrafo"/>
    <w:link w:val="Corpotesto"/>
    <w:rsid w:val="001A717C"/>
    <w:rPr>
      <w:lang w:val="en-US" w:eastAsia="en-US"/>
    </w:rPr>
  </w:style>
  <w:style w:type="character" w:customStyle="1" w:styleId="RientrocorpodeltestoCarattere">
    <w:name w:val="Rientro corpo del testo Carattere"/>
    <w:basedOn w:val="Carpredefinitoparagrafo"/>
    <w:link w:val="Rientrocorpodeltesto"/>
    <w:rsid w:val="001A717C"/>
    <w:rPr>
      <w:sz w:val="16"/>
      <w:lang w:val="en-US" w:eastAsia="en-US"/>
    </w:rPr>
  </w:style>
  <w:style w:type="paragraph" w:customStyle="1" w:styleId="FigureCaption0">
    <w:name w:val="FigureCaption"/>
    <w:basedOn w:val="Testonotaapidipagina"/>
    <w:link w:val="FigureCaptionChar"/>
    <w:qFormat/>
    <w:rsid w:val="00712577"/>
    <w:pPr>
      <w:keepNext/>
      <w:keepLines/>
    </w:pPr>
  </w:style>
  <w:style w:type="paragraph" w:styleId="Paragrafoelenco">
    <w:name w:val="List Paragraph"/>
    <w:basedOn w:val="Normale"/>
    <w:uiPriority w:val="34"/>
    <w:qFormat/>
    <w:rsid w:val="0023649B"/>
    <w:pPr>
      <w:ind w:left="720"/>
      <w:contextualSpacing/>
    </w:pPr>
  </w:style>
  <w:style w:type="character" w:customStyle="1" w:styleId="TestonotaapidipaginaCarattere">
    <w:name w:val="Testo nota a piè di pagina Carattere"/>
    <w:basedOn w:val="Carpredefinitoparagrafo"/>
    <w:link w:val="Testonotaapidipagina"/>
    <w:semiHidden/>
    <w:rsid w:val="00712577"/>
    <w:rPr>
      <w:sz w:val="16"/>
      <w:lang w:val="en-US" w:eastAsia="en-US"/>
    </w:rPr>
  </w:style>
  <w:style w:type="character" w:customStyle="1" w:styleId="FigureCaptionChar">
    <w:name w:val="FigureCaption Char"/>
    <w:basedOn w:val="TestonotaapidipaginaCarattere"/>
    <w:link w:val="FigureCaption0"/>
    <w:rsid w:val="00712577"/>
    <w:rPr>
      <w:sz w:val="16"/>
      <w:lang w:val="en-US" w:eastAsia="en-US"/>
    </w:rPr>
  </w:style>
  <w:style w:type="character" w:styleId="CitazioneHTML">
    <w:name w:val="HTML Cite"/>
    <w:basedOn w:val="Carpredefinitoparagrafo"/>
    <w:uiPriority w:val="99"/>
    <w:semiHidden/>
    <w:unhideWhenUsed/>
    <w:rsid w:val="009B04F7"/>
    <w:rPr>
      <w:i/>
      <w:iCs/>
    </w:rPr>
  </w:style>
  <w:style w:type="character" w:customStyle="1" w:styleId="shorttext">
    <w:name w:val="short_text"/>
    <w:basedOn w:val="Carpredefinitoparagrafo"/>
    <w:rsid w:val="00052DFD"/>
  </w:style>
  <w:style w:type="character" w:styleId="Rimandocommento">
    <w:name w:val="annotation reference"/>
    <w:basedOn w:val="Carpredefinitoparagrafo"/>
    <w:uiPriority w:val="99"/>
    <w:semiHidden/>
    <w:unhideWhenUsed/>
    <w:rsid w:val="0050628F"/>
    <w:rPr>
      <w:sz w:val="16"/>
      <w:szCs w:val="16"/>
    </w:rPr>
  </w:style>
  <w:style w:type="paragraph" w:styleId="Testocommento">
    <w:name w:val="annotation text"/>
    <w:basedOn w:val="Normale"/>
    <w:link w:val="TestocommentoCarattere"/>
    <w:uiPriority w:val="99"/>
    <w:semiHidden/>
    <w:unhideWhenUsed/>
    <w:rsid w:val="0050628F"/>
  </w:style>
  <w:style w:type="character" w:customStyle="1" w:styleId="TestocommentoCarattere">
    <w:name w:val="Testo commento Carattere"/>
    <w:basedOn w:val="Carpredefinitoparagrafo"/>
    <w:link w:val="Testocommento"/>
    <w:uiPriority w:val="99"/>
    <w:semiHidden/>
    <w:rsid w:val="0050628F"/>
    <w:rPr>
      <w:lang w:val="en-US" w:eastAsia="en-US"/>
    </w:rPr>
  </w:style>
  <w:style w:type="paragraph" w:styleId="Soggettocommento">
    <w:name w:val="annotation subject"/>
    <w:basedOn w:val="Testocommento"/>
    <w:next w:val="Testocommento"/>
    <w:link w:val="SoggettocommentoCarattere"/>
    <w:uiPriority w:val="99"/>
    <w:semiHidden/>
    <w:unhideWhenUsed/>
    <w:rsid w:val="0050628F"/>
    <w:rPr>
      <w:b/>
      <w:bCs/>
    </w:rPr>
  </w:style>
  <w:style w:type="character" w:customStyle="1" w:styleId="SoggettocommentoCarattere">
    <w:name w:val="Soggetto commento Carattere"/>
    <w:basedOn w:val="TestocommentoCarattere"/>
    <w:link w:val="Soggettocommento"/>
    <w:uiPriority w:val="99"/>
    <w:semiHidden/>
    <w:rsid w:val="0050628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C147-E4F9-4EF2-9ED7-E56425AF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1704</Words>
  <Characters>9719</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RT2009 Conference Record Template</vt:lpstr>
      <vt:lpstr>RT2009 Conference Record Template</vt:lpstr>
    </vt:vector>
  </TitlesOfParts>
  <Manager>B. Yu</Manager>
  <Company>IEEE NPSS</Company>
  <LinksUpToDate>false</LinksUpToDate>
  <CharactersWithSpaces>11401</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User</cp:lastModifiedBy>
  <cp:revision>4</cp:revision>
  <cp:lastPrinted>2009-04-04T12:42:00Z</cp:lastPrinted>
  <dcterms:created xsi:type="dcterms:W3CDTF">2016-05-30T16:56:00Z</dcterms:created>
  <dcterms:modified xsi:type="dcterms:W3CDTF">2016-05-30T18:08:00Z</dcterms:modified>
</cp:coreProperties>
</file>